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84" w:rsidRPr="006E4084" w:rsidRDefault="00DA6264" w:rsidP="00E07044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19. </w:t>
      </w:r>
      <w:r w:rsidR="006E4084" w:rsidRPr="006E4084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</w:p>
    <w:p w:rsidR="00B155B3" w:rsidRDefault="00B155B3" w:rsidP="00E07044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44EE">
        <w:rPr>
          <w:rFonts w:ascii="Times New Roman" w:eastAsia="Times New Roman" w:hAnsi="Times New Roman" w:cs="Times New Roman"/>
          <w:b/>
          <w:i/>
          <w:sz w:val="24"/>
          <w:szCs w:val="24"/>
        </w:rPr>
        <w:t>Medžiagų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savybių kitimas jas deginant. </w:t>
      </w:r>
    </w:p>
    <w:p w:rsidR="006E4084" w:rsidRPr="00220B5E" w:rsidRDefault="005330A1" w:rsidP="00E07044">
      <w:pPr>
        <w:spacing w:after="120"/>
        <w:jc w:val="center"/>
        <w:rPr>
          <w:i/>
        </w:rPr>
      </w:pPr>
      <w:r w:rsidRPr="000D4EEB">
        <w:rPr>
          <w:rFonts w:ascii="Times New Roman" w:eastAsia="Times New Roman" w:hAnsi="Times New Roman" w:cs="Times New Roman"/>
          <w:b/>
          <w:i/>
          <w:sz w:val="24"/>
          <w:szCs w:val="24"/>
        </w:rPr>
        <w:t>B dalis.</w:t>
      </w:r>
      <w:r w:rsidRPr="005330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Medžiagų grupavimas į lengvas ir sunkias </w:t>
      </w:r>
    </w:p>
    <w:p w:rsidR="006E4084" w:rsidRDefault="006E4084" w:rsidP="00BB05C3">
      <w:pPr>
        <w:spacing w:after="0"/>
      </w:pPr>
    </w:p>
    <w:p w:rsidR="00BB05C3" w:rsidRDefault="003B7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B05C3" w:rsidRPr="00BB05C3">
        <w:rPr>
          <w:rFonts w:ascii="Times New Roman" w:hAnsi="Times New Roman" w:cs="Times New Roman"/>
          <w:sz w:val="24"/>
          <w:szCs w:val="24"/>
        </w:rPr>
        <w:t xml:space="preserve">. </w:t>
      </w:r>
      <w:r w:rsidR="00220B5E">
        <w:rPr>
          <w:rFonts w:ascii="Times New Roman" w:hAnsi="Times New Roman" w:cs="Times New Roman"/>
          <w:sz w:val="24"/>
          <w:szCs w:val="24"/>
        </w:rPr>
        <w:t>Nagrinėkite</w:t>
      </w:r>
      <w:r w:rsidR="00BB05C3">
        <w:rPr>
          <w:rFonts w:ascii="Times New Roman" w:hAnsi="Times New Roman" w:cs="Times New Roman"/>
          <w:sz w:val="24"/>
          <w:szCs w:val="24"/>
        </w:rPr>
        <w:t xml:space="preserve"> pasirinktus daiktus. </w:t>
      </w:r>
    </w:p>
    <w:p w:rsidR="006E4084" w:rsidRDefault="00BB05C3" w:rsidP="00BB05C3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Jų pavadinimus</w:t>
      </w:r>
      <w:r w:rsidRPr="00BB05C3">
        <w:rPr>
          <w:rFonts w:ascii="Times New Roman" w:hAnsi="Times New Roman" w:cs="Times New Roman"/>
          <w:sz w:val="24"/>
          <w:szCs w:val="24"/>
        </w:rPr>
        <w:t xml:space="preserve"> surašyk</w:t>
      </w:r>
      <w:r w:rsidR="00EB1D94">
        <w:rPr>
          <w:rFonts w:ascii="Times New Roman" w:hAnsi="Times New Roman" w:cs="Times New Roman"/>
          <w:sz w:val="24"/>
          <w:szCs w:val="24"/>
        </w:rPr>
        <w:t>ite</w:t>
      </w:r>
      <w:r w:rsidRPr="00BB05C3">
        <w:rPr>
          <w:rFonts w:ascii="Times New Roman" w:hAnsi="Times New Roman" w:cs="Times New Roman"/>
          <w:sz w:val="24"/>
          <w:szCs w:val="24"/>
        </w:rPr>
        <w:t xml:space="preserve"> </w:t>
      </w:r>
      <w:r w:rsidR="00CA0331">
        <w:rPr>
          <w:rFonts w:ascii="Times New Roman" w:hAnsi="Times New Roman" w:cs="Times New Roman"/>
          <w:sz w:val="24"/>
          <w:szCs w:val="24"/>
        </w:rPr>
        <w:t xml:space="preserve">1 </w:t>
      </w:r>
      <w:r w:rsidRPr="00BB05C3">
        <w:rPr>
          <w:rFonts w:ascii="Times New Roman" w:hAnsi="Times New Roman" w:cs="Times New Roman"/>
          <w:sz w:val="24"/>
          <w:szCs w:val="24"/>
        </w:rPr>
        <w:t>lentelėje.</w:t>
      </w:r>
    </w:p>
    <w:p w:rsidR="007C71D4" w:rsidRPr="00BB05C3" w:rsidRDefault="007C71D4" w:rsidP="007C71D4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</w:p>
    <w:p w:rsidR="00BB05C3" w:rsidRDefault="00BB05C3" w:rsidP="00BB05C3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Daiktus pasverk</w:t>
      </w:r>
      <w:r w:rsidR="00EB1D94">
        <w:rPr>
          <w:rFonts w:ascii="Times New Roman" w:hAnsi="Times New Roman" w:cs="Times New Roman"/>
          <w:sz w:val="24"/>
          <w:szCs w:val="24"/>
        </w:rPr>
        <w:t>ite</w:t>
      </w:r>
      <w:r>
        <w:rPr>
          <w:rFonts w:ascii="Times New Roman" w:hAnsi="Times New Roman" w:cs="Times New Roman"/>
          <w:sz w:val="24"/>
          <w:szCs w:val="24"/>
        </w:rPr>
        <w:t xml:space="preserve"> ir svarstyklių rodmenis užrašyk</w:t>
      </w:r>
      <w:r w:rsidR="00EB1D94">
        <w:rPr>
          <w:rFonts w:ascii="Times New Roman" w:hAnsi="Times New Roman" w:cs="Times New Roman"/>
          <w:sz w:val="24"/>
          <w:szCs w:val="24"/>
        </w:rPr>
        <w:t>ite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1D4" w:rsidRDefault="007C71D4" w:rsidP="007C71D4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</w:p>
    <w:p w:rsidR="00BB05C3" w:rsidRPr="00BB05C3" w:rsidRDefault="00BB05C3" w:rsidP="00BB05C3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Pliuso (+) ženklu</w:t>
      </w:r>
      <w:r w:rsidR="00220B5E">
        <w:rPr>
          <w:rFonts w:ascii="Times New Roman" w:hAnsi="Times New Roman" w:cs="Times New Roman"/>
          <w:sz w:val="24"/>
          <w:szCs w:val="24"/>
        </w:rPr>
        <w:t xml:space="preserve"> atitinkamoje skiltyje</w:t>
      </w:r>
      <w:r>
        <w:rPr>
          <w:rFonts w:ascii="Times New Roman" w:hAnsi="Times New Roman" w:cs="Times New Roman"/>
          <w:sz w:val="24"/>
          <w:szCs w:val="24"/>
        </w:rPr>
        <w:t xml:space="preserve"> pažymėk</w:t>
      </w:r>
      <w:r w:rsidR="00EB1D94">
        <w:rPr>
          <w:rFonts w:ascii="Times New Roman" w:hAnsi="Times New Roman" w:cs="Times New Roman"/>
          <w:sz w:val="24"/>
          <w:szCs w:val="24"/>
        </w:rPr>
        <w:t>ite</w:t>
      </w:r>
      <w:r>
        <w:rPr>
          <w:rFonts w:ascii="Times New Roman" w:hAnsi="Times New Roman" w:cs="Times New Roman"/>
          <w:sz w:val="24"/>
          <w:szCs w:val="24"/>
        </w:rPr>
        <w:t>, kurios iš jų skęsta, o kurios plūduriuoja.</w:t>
      </w:r>
    </w:p>
    <w:p w:rsidR="006E4084" w:rsidRPr="00001CAD" w:rsidRDefault="00BB05C3" w:rsidP="00BB0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CAD">
        <w:rPr>
          <w:rFonts w:ascii="Times New Roman" w:hAnsi="Times New Roman" w:cs="Times New Roman"/>
          <w:sz w:val="24"/>
          <w:szCs w:val="24"/>
        </w:rPr>
        <w:t>1 lentelė.</w:t>
      </w:r>
      <w:r w:rsidRPr="00001CAD">
        <w:rPr>
          <w:rFonts w:ascii="Times New Roman" w:hAnsi="Times New Roman" w:cs="Times New Roman"/>
          <w:b/>
          <w:sz w:val="24"/>
          <w:szCs w:val="24"/>
        </w:rPr>
        <w:t xml:space="preserve"> Tyrimo rezultatai</w:t>
      </w:r>
    </w:p>
    <w:tbl>
      <w:tblPr>
        <w:tblStyle w:val="Lentelstinklelis"/>
        <w:tblW w:w="0" w:type="auto"/>
        <w:tblLook w:val="04A0"/>
      </w:tblPr>
      <w:tblGrid>
        <w:gridCol w:w="2895"/>
        <w:gridCol w:w="2509"/>
        <w:gridCol w:w="2509"/>
        <w:gridCol w:w="2509"/>
      </w:tblGrid>
      <w:tr w:rsidR="00BB05C3" w:rsidRPr="006E4084" w:rsidTr="00001CAD">
        <w:trPr>
          <w:trHeight w:val="692"/>
        </w:trPr>
        <w:tc>
          <w:tcPr>
            <w:tcW w:w="2895" w:type="dxa"/>
            <w:vAlign w:val="center"/>
          </w:tcPr>
          <w:p w:rsidR="00BB05C3" w:rsidRPr="006E4084" w:rsidRDefault="00BB05C3" w:rsidP="00001C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084">
              <w:rPr>
                <w:rFonts w:ascii="Times New Roman" w:hAnsi="Times New Roman" w:cs="Times New Roman"/>
                <w:b/>
                <w:sz w:val="24"/>
                <w:szCs w:val="24"/>
              </w:rPr>
              <w:t>Daikto pavadinimas</w:t>
            </w:r>
          </w:p>
        </w:tc>
        <w:tc>
          <w:tcPr>
            <w:tcW w:w="2509" w:type="dxa"/>
            <w:vAlign w:val="center"/>
          </w:tcPr>
          <w:p w:rsidR="00BB05C3" w:rsidRPr="006E4084" w:rsidRDefault="00BB05C3" w:rsidP="00001C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Masė, g</w:t>
            </w:r>
          </w:p>
        </w:tc>
        <w:tc>
          <w:tcPr>
            <w:tcW w:w="2509" w:type="dxa"/>
          </w:tcPr>
          <w:p w:rsidR="00BB05C3" w:rsidRPr="006E4084" w:rsidRDefault="008564BE" w:rsidP="006671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pict>
                <v:line id="Tiesioji jungtis 17" o:spid="_x0000_s1026" style="position:absolute;left:0;text-align:left;z-index:251666432;visibility:visible;mso-wrap-distance-left:3.17497mm;mso-wrap-distance-right:3.17497mm;mso-position-horizontal-relative:text;mso-position-vertical-relative:text;mso-height-relative:margin" from="17.9pt,2.25pt" to="17.9pt,3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" strokecolor="#4579b8 [3044]" strokeweight="1.5pt">
                  <o:lock v:ext="edit" shapetype="f"/>
                </v:line>
              </w:pict>
            </w:r>
            <w:r w:rsidRPr="008564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pict>
                <v:oval id="Ovalas 19" o:spid="_x0000_s1034" style="position:absolute;left:0;text-align:left;margin-left:46.9pt;margin-top:22.2pt;width:16.65pt;height:10.7pt;z-index:251668480;visibility:visible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" fillcolor="#4f81bd [3204]" strokecolor="#243f60 [1604]" strokeweight="2pt">
                  <v:path arrowok="t"/>
                </v:oval>
              </w:pict>
            </w:r>
            <w:r w:rsidRPr="008564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pict>
                <v:line id="Tiesioji jungtis 18" o:spid="_x0000_s1033" style="position:absolute;left:0;text-align:left;z-index:251667456;visibility:visible;mso-wrap-distance-left:3.17497mm;mso-wrap-distance-right:3.17497mm;mso-position-horizontal-relative:text;mso-position-vertical-relative:text;mso-height-relative:margin" from="91.1pt,.9pt" to="91.1pt,3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" strokecolor="#4579b8 [3044]" strokeweight="1.5pt">
                  <o:lock v:ext="edit" shapetype="f"/>
                </v:line>
              </w:pict>
            </w:r>
            <w:r w:rsidRPr="008564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pict>
                <v:rect id="Stačiakampis 16" o:spid="_x0000_s1032" style="position:absolute;left:0;text-align:left;margin-left:17.85pt;margin-top:14.05pt;width:72.5pt;height:18.8pt;z-index:251665408;visibility:visible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" fillcolor="#95b3d7 [1940]" strokecolor="#243f60 [1604]" strokeweight="2pt">
                  <v:path arrowok="t"/>
                </v:rect>
              </w:pict>
            </w:r>
          </w:p>
        </w:tc>
        <w:tc>
          <w:tcPr>
            <w:tcW w:w="2509" w:type="dxa"/>
          </w:tcPr>
          <w:p w:rsidR="00BB05C3" w:rsidRPr="006E4084" w:rsidRDefault="008564BE" w:rsidP="006671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pict>
                <v:oval id="Ovalas 1" o:spid="_x0000_s1031" style="position:absolute;left:0;text-align:left;margin-left:45.3pt;margin-top:11.4pt;width:16.65pt;height:10.7pt;z-index:251672576;visibility:visible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" fillcolor="#4f81bd [3204]" strokecolor="#243f60 [1604]" strokeweight="2pt">
                  <v:path arrowok="t"/>
                </v:oval>
              </w:pict>
            </w:r>
            <w:r w:rsidRPr="008564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pict>
                <v:line id="Tiesioji jungtis 2" o:spid="_x0000_s1030" style="position:absolute;left:0;text-align:left;z-index:251671552;visibility:visible;mso-wrap-distance-left:3.17497mm;mso-wrap-distance-right:3.17497mm;mso-position-horizontal-relative:text;mso-position-vertical-relative:text;mso-height-relative:margin" from="88.9pt,1.95pt" to="88.9pt,3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" strokecolor="#4579b8 [3044]" strokeweight="1.5pt">
                  <o:lock v:ext="edit" shapetype="f"/>
                </v:line>
              </w:pict>
            </w:r>
            <w:r w:rsidRPr="008564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pict>
                <v:rect id="Stačiakampis 4" o:spid="_x0000_s1029" style="position:absolute;left:0;text-align:left;margin-left:16.6pt;margin-top:17.15pt;width:72.5pt;height:18.8pt;z-index:251669504;visibility:visible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" fillcolor="#95b3d7 [1940]" strokecolor="#243f60 [1604]" strokeweight="2pt">
                  <v:path arrowok="t"/>
                </v:rect>
              </w:pict>
            </w:r>
            <w:r w:rsidRPr="008564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pict>
                <v:line id="Tiesioji jungtis 3" o:spid="_x0000_s1028" style="position:absolute;left:0;text-align:left;z-index:251670528;visibility:visible;mso-wrap-distance-left:3.17497mm;mso-wrap-distance-right:3.17497mm;mso-position-horizontal-relative:text;mso-position-vertical-relative:text;mso-height-relative:margin" from="16.85pt,2.3pt" to="16.85pt,3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" strokecolor="#4579b8 [3044]" strokeweight="1.5pt">
                  <o:lock v:ext="edit" shapetype="f"/>
                </v:line>
              </w:pict>
            </w:r>
          </w:p>
        </w:tc>
      </w:tr>
      <w:tr w:rsidR="00BB05C3" w:rsidTr="007C71D4">
        <w:tc>
          <w:tcPr>
            <w:tcW w:w="2895" w:type="dxa"/>
            <w:vAlign w:val="center"/>
          </w:tcPr>
          <w:p w:rsidR="00BB05C3" w:rsidRDefault="00BB05C3" w:rsidP="007C7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5C3" w:rsidRPr="006E4084" w:rsidRDefault="00BB05C3" w:rsidP="007C7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BB05C3" w:rsidRPr="006E4084" w:rsidRDefault="00BB05C3" w:rsidP="007C7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B05C3" w:rsidRPr="006E4084" w:rsidRDefault="00BB05C3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B05C3" w:rsidRPr="006E4084" w:rsidRDefault="00BB05C3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5C3" w:rsidTr="006E4084">
        <w:tc>
          <w:tcPr>
            <w:tcW w:w="2895" w:type="dxa"/>
          </w:tcPr>
          <w:p w:rsidR="00BB05C3" w:rsidRDefault="00BB05C3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5C3" w:rsidRPr="006E4084" w:rsidRDefault="00BB05C3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B05C3" w:rsidRPr="006E4084" w:rsidRDefault="00BB05C3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B05C3" w:rsidRPr="006E4084" w:rsidRDefault="00BB05C3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B05C3" w:rsidRPr="006E4084" w:rsidRDefault="00BB05C3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5C3" w:rsidTr="006E4084">
        <w:tc>
          <w:tcPr>
            <w:tcW w:w="2895" w:type="dxa"/>
          </w:tcPr>
          <w:p w:rsidR="00BB05C3" w:rsidRDefault="00BB05C3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5C3" w:rsidRPr="006E4084" w:rsidRDefault="00BB05C3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B05C3" w:rsidRPr="006E4084" w:rsidRDefault="00BB05C3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B05C3" w:rsidRPr="006E4084" w:rsidRDefault="00BB05C3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B05C3" w:rsidRPr="006E4084" w:rsidRDefault="00BB05C3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5C3" w:rsidTr="006E4084">
        <w:tc>
          <w:tcPr>
            <w:tcW w:w="2895" w:type="dxa"/>
          </w:tcPr>
          <w:p w:rsidR="00BB05C3" w:rsidRDefault="00BB05C3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5C3" w:rsidRPr="006E4084" w:rsidRDefault="00BB05C3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B05C3" w:rsidRPr="006E4084" w:rsidRDefault="00BB05C3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B05C3" w:rsidRPr="006E4084" w:rsidRDefault="00BB05C3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B05C3" w:rsidRPr="006E4084" w:rsidRDefault="00BB05C3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5C3" w:rsidTr="006E4084">
        <w:tc>
          <w:tcPr>
            <w:tcW w:w="2895" w:type="dxa"/>
          </w:tcPr>
          <w:p w:rsidR="00BB05C3" w:rsidRDefault="00BB05C3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5C3" w:rsidRPr="006E4084" w:rsidRDefault="00BB05C3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B05C3" w:rsidRPr="006E4084" w:rsidRDefault="00BB05C3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B05C3" w:rsidRPr="006E4084" w:rsidRDefault="00BB05C3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B05C3" w:rsidRPr="006E4084" w:rsidRDefault="00BB05C3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B07" w:rsidTr="006E4084">
        <w:tc>
          <w:tcPr>
            <w:tcW w:w="2895" w:type="dxa"/>
          </w:tcPr>
          <w:p w:rsidR="00F25B07" w:rsidRDefault="00F25B07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F25B07" w:rsidRPr="006E4084" w:rsidRDefault="00F25B07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F25B07" w:rsidRDefault="00F25B07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B07" w:rsidRPr="006E4084" w:rsidRDefault="00F25B07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F25B07" w:rsidRPr="006E4084" w:rsidRDefault="00F25B07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B07" w:rsidTr="006E4084">
        <w:tc>
          <w:tcPr>
            <w:tcW w:w="2895" w:type="dxa"/>
          </w:tcPr>
          <w:p w:rsidR="00F25B07" w:rsidRDefault="00F25B07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F25B07" w:rsidRPr="006E4084" w:rsidRDefault="00F25B07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F25B07" w:rsidRDefault="00F25B07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B07" w:rsidRDefault="00F25B07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F25B07" w:rsidRPr="006E4084" w:rsidRDefault="00F25B07" w:rsidP="00EB1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084" w:rsidRDefault="006E4084" w:rsidP="00EB1D94">
      <w:pPr>
        <w:spacing w:after="0"/>
      </w:pPr>
    </w:p>
    <w:p w:rsidR="00F25B07" w:rsidRDefault="0058643E" w:rsidP="005864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Padarykite išvadą sugrupuodami</w:t>
      </w:r>
      <w:r w:rsidR="00810276" w:rsidRPr="0058643E">
        <w:rPr>
          <w:rFonts w:ascii="Times New Roman" w:hAnsi="Times New Roman" w:cs="Times New Roman"/>
          <w:sz w:val="24"/>
          <w:szCs w:val="24"/>
        </w:rPr>
        <w:t xml:space="preserve"> medžiagas į </w:t>
      </w:r>
      <w:r w:rsidR="00EB1D94" w:rsidRPr="0058643E">
        <w:rPr>
          <w:rFonts w:ascii="Times New Roman" w:hAnsi="Times New Roman" w:cs="Times New Roman"/>
          <w:sz w:val="24"/>
          <w:szCs w:val="24"/>
        </w:rPr>
        <w:t>lengvas ir sunkias.</w:t>
      </w:r>
      <w:r w:rsidR="009C0EAF" w:rsidRPr="00586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43E" w:rsidRPr="0058643E" w:rsidRDefault="0058643E" w:rsidP="0058643E">
      <w:pPr>
        <w:pStyle w:val="Sraopastraip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shd w:val="clear" w:color="auto" w:fill="F2F2F2" w:themeFill="background1" w:themeFillShade="F2"/>
        <w:tblLook w:val="04A0"/>
      </w:tblPr>
      <w:tblGrid>
        <w:gridCol w:w="10422"/>
      </w:tblGrid>
      <w:tr w:rsidR="007C71D4" w:rsidTr="007C71D4">
        <w:tc>
          <w:tcPr>
            <w:tcW w:w="10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71D4" w:rsidRPr="007C71D4" w:rsidRDefault="007C71D4" w:rsidP="007C7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71D4">
              <w:rPr>
                <w:rFonts w:ascii="Times New Roman" w:hAnsi="Times New Roman" w:cs="Times New Roman"/>
                <w:b/>
              </w:rPr>
              <w:t>LENGVOS MEDŽIAGOS</w:t>
            </w:r>
          </w:p>
        </w:tc>
      </w:tr>
      <w:tr w:rsidR="00741E84" w:rsidTr="0058643E">
        <w:tc>
          <w:tcPr>
            <w:tcW w:w="104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C71D4" w:rsidRDefault="007C71D4" w:rsidP="00586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8643E" w:rsidRPr="0058643E" w:rsidRDefault="0058643E" w:rsidP="00586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41E84" w:rsidRDefault="00741E84" w:rsidP="007C7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7C71D4" w:rsidRPr="0058643E" w:rsidRDefault="007C71D4" w:rsidP="007C7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C71D4" w:rsidTr="007C71D4">
        <w:tc>
          <w:tcPr>
            <w:tcW w:w="10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71D4" w:rsidRPr="007C71D4" w:rsidRDefault="007C71D4" w:rsidP="007C7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71D4">
              <w:rPr>
                <w:rFonts w:ascii="Times New Roman" w:hAnsi="Times New Roman" w:cs="Times New Roman"/>
                <w:b/>
              </w:rPr>
              <w:t>SUNKIOS MEDŽIAGOS</w:t>
            </w:r>
          </w:p>
        </w:tc>
      </w:tr>
      <w:tr w:rsidR="00741E84" w:rsidTr="0058643E">
        <w:tc>
          <w:tcPr>
            <w:tcW w:w="10422" w:type="dxa"/>
            <w:shd w:val="clear" w:color="auto" w:fill="F2F2F2" w:themeFill="background1" w:themeFillShade="F2"/>
          </w:tcPr>
          <w:p w:rsidR="007C71D4" w:rsidRDefault="007C71D4" w:rsidP="00586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8643E" w:rsidRDefault="0058643E" w:rsidP="00586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C71D4" w:rsidRPr="0058643E" w:rsidRDefault="007C71D4" w:rsidP="00586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8643E" w:rsidRPr="0058643E" w:rsidRDefault="0058643E" w:rsidP="007C7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000F0" w:rsidRDefault="007000F0" w:rsidP="00BB72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1D4" w:rsidRDefault="007C71D4" w:rsidP="00BB72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1D4" w:rsidRDefault="007C71D4" w:rsidP="00BB72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044" w:rsidRDefault="00E07044" w:rsidP="00BB72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044" w:rsidRDefault="00E07044" w:rsidP="00BB72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044" w:rsidRPr="00BB7280" w:rsidRDefault="00E07044" w:rsidP="00BB72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0F0" w:rsidRDefault="008B2897" w:rsidP="007428F7">
      <w:pPr>
        <w:pStyle w:val="Sraopastraipa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Ištirkite, kuris daiktas vandenyje grimzta greičiausiai. </w:t>
      </w:r>
    </w:p>
    <w:p w:rsidR="007428F7" w:rsidRDefault="007428F7" w:rsidP="007428F7">
      <w:pPr>
        <w:pStyle w:val="Sraopastraipa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585838" w:rsidRDefault="007000F0" w:rsidP="00742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838">
        <w:rPr>
          <w:rFonts w:ascii="Times New Roman" w:hAnsi="Times New Roman" w:cs="Times New Roman"/>
          <w:sz w:val="24"/>
          <w:szCs w:val="24"/>
        </w:rPr>
        <w:t xml:space="preserve">2.1. Pasirinkite 3 </w:t>
      </w:r>
      <w:r w:rsidR="00BB7280" w:rsidRPr="00585838">
        <w:rPr>
          <w:rFonts w:ascii="Times New Roman" w:hAnsi="Times New Roman" w:cs="Times New Roman"/>
          <w:sz w:val="24"/>
          <w:szCs w:val="24"/>
        </w:rPr>
        <w:t>skęstančius daiktus.</w:t>
      </w:r>
    </w:p>
    <w:p w:rsidR="007428F7" w:rsidRDefault="007428F7" w:rsidP="007428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280" w:rsidRDefault="008B2897" w:rsidP="00742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838">
        <w:rPr>
          <w:rFonts w:ascii="Times New Roman" w:hAnsi="Times New Roman" w:cs="Times New Roman"/>
          <w:sz w:val="24"/>
          <w:szCs w:val="24"/>
        </w:rPr>
        <w:t>2.2. Pasverkite tiriamus daiktus. Svarstyklių rodmenis užrašykite.</w:t>
      </w:r>
    </w:p>
    <w:p w:rsidR="007428F7" w:rsidRPr="00585838" w:rsidRDefault="007428F7" w:rsidP="007428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8F7" w:rsidRDefault="008B2897" w:rsidP="00CD228C">
      <w:pPr>
        <w:pStyle w:val="Sraopastraip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8B2897">
        <w:rPr>
          <w:rFonts w:ascii="Times New Roman" w:hAnsi="Times New Roman" w:cs="Times New Roman"/>
          <w:sz w:val="24"/>
          <w:szCs w:val="24"/>
        </w:rPr>
        <w:t xml:space="preserve">Pripilkite </w:t>
      </w:r>
      <w:r w:rsidR="00BB7280">
        <w:rPr>
          <w:rFonts w:ascii="Times New Roman" w:hAnsi="Times New Roman" w:cs="Times New Roman"/>
          <w:sz w:val="24"/>
          <w:szCs w:val="24"/>
        </w:rPr>
        <w:t xml:space="preserve">į </w:t>
      </w:r>
      <w:r w:rsidRPr="008B2897">
        <w:rPr>
          <w:rFonts w:ascii="Times New Roman" w:hAnsi="Times New Roman" w:cs="Times New Roman"/>
          <w:sz w:val="24"/>
          <w:szCs w:val="24"/>
        </w:rPr>
        <w:t xml:space="preserve">cilindrą </w:t>
      </w:r>
      <w:r w:rsidR="00BB7280">
        <w:rPr>
          <w:rFonts w:ascii="Times New Roman" w:hAnsi="Times New Roman" w:cs="Times New Roman"/>
          <w:sz w:val="24"/>
          <w:szCs w:val="24"/>
        </w:rPr>
        <w:t xml:space="preserve">2000 ml </w:t>
      </w:r>
      <w:r w:rsidRPr="008B2897">
        <w:rPr>
          <w:rFonts w:ascii="Times New Roman" w:hAnsi="Times New Roman" w:cs="Times New Roman"/>
          <w:sz w:val="24"/>
          <w:szCs w:val="24"/>
        </w:rPr>
        <w:t>vandens</w:t>
      </w:r>
      <w:r w:rsidRPr="005875B2">
        <w:rPr>
          <w:rFonts w:ascii="Times New Roman" w:hAnsi="Times New Roman" w:cs="Times New Roman"/>
          <w:sz w:val="24"/>
          <w:szCs w:val="24"/>
        </w:rPr>
        <w:t xml:space="preserve">. </w:t>
      </w:r>
      <w:r w:rsidR="005330A1" w:rsidRPr="005875B2">
        <w:rPr>
          <w:rFonts w:ascii="Times New Roman" w:hAnsi="Times New Roman" w:cs="Times New Roman"/>
          <w:sz w:val="24"/>
          <w:szCs w:val="24"/>
        </w:rPr>
        <w:t xml:space="preserve">Nustatykite, kokį kelią grimzdamas daiktas turės įveikti. </w:t>
      </w:r>
      <w:r w:rsidR="008760AA" w:rsidRPr="005875B2">
        <w:rPr>
          <w:rFonts w:ascii="Times New Roman" w:hAnsi="Times New Roman" w:cs="Times New Roman"/>
          <w:sz w:val="24"/>
          <w:szCs w:val="24"/>
        </w:rPr>
        <w:t>Liniuote i</w:t>
      </w:r>
      <w:r w:rsidR="005330A1" w:rsidRPr="005875B2">
        <w:rPr>
          <w:rFonts w:ascii="Times New Roman" w:hAnsi="Times New Roman" w:cs="Times New Roman"/>
          <w:sz w:val="24"/>
          <w:szCs w:val="24"/>
        </w:rPr>
        <w:t>šmatuokite vandens aukštį cilindre.</w:t>
      </w:r>
    </w:p>
    <w:p w:rsidR="007428F7" w:rsidRDefault="007428F7" w:rsidP="007428F7">
      <w:pPr>
        <w:pStyle w:val="Sraopastraip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0331" w:rsidRPr="008B2897" w:rsidRDefault="000775C1" w:rsidP="007428F7">
      <w:pPr>
        <w:pStyle w:val="Sraopastraip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Daiktus po vieną</w:t>
      </w:r>
      <w:r w:rsidR="008B2897" w:rsidRPr="008B2897">
        <w:rPr>
          <w:rFonts w:ascii="Times New Roman" w:hAnsi="Times New Roman" w:cs="Times New Roman"/>
          <w:sz w:val="24"/>
          <w:szCs w:val="24"/>
        </w:rPr>
        <w:t xml:space="preserve"> dėkite į cilindrą ir</w:t>
      </w:r>
      <w:r w:rsidR="00F25B07" w:rsidRPr="008B2897">
        <w:rPr>
          <w:rFonts w:ascii="Times New Roman" w:hAnsi="Times New Roman" w:cs="Times New Roman"/>
          <w:sz w:val="24"/>
          <w:szCs w:val="24"/>
        </w:rPr>
        <w:t xml:space="preserve"> chronome</w:t>
      </w:r>
      <w:r w:rsidR="007000F0" w:rsidRPr="008B2897">
        <w:rPr>
          <w:rFonts w:ascii="Times New Roman" w:hAnsi="Times New Roman" w:cs="Times New Roman"/>
          <w:sz w:val="24"/>
          <w:szCs w:val="24"/>
        </w:rPr>
        <w:t xml:space="preserve">tru </w:t>
      </w:r>
      <w:r w:rsidR="008B2897" w:rsidRPr="008B2897">
        <w:rPr>
          <w:rFonts w:ascii="Times New Roman" w:hAnsi="Times New Roman" w:cs="Times New Roman"/>
          <w:sz w:val="24"/>
          <w:szCs w:val="24"/>
        </w:rPr>
        <w:t xml:space="preserve">fiksuokite </w:t>
      </w:r>
      <w:r w:rsidR="007000F0" w:rsidRPr="008B2897">
        <w:rPr>
          <w:rFonts w:ascii="Times New Roman" w:hAnsi="Times New Roman" w:cs="Times New Roman"/>
          <w:sz w:val="24"/>
          <w:szCs w:val="24"/>
        </w:rPr>
        <w:t>daiktų grimzdimo</w:t>
      </w:r>
      <w:r w:rsidR="00F25B07" w:rsidRPr="008B2897">
        <w:rPr>
          <w:rFonts w:ascii="Times New Roman" w:hAnsi="Times New Roman" w:cs="Times New Roman"/>
          <w:sz w:val="24"/>
          <w:szCs w:val="24"/>
        </w:rPr>
        <w:t xml:space="preserve"> greitį. </w:t>
      </w:r>
      <w:r w:rsidR="008B2897" w:rsidRPr="008B2897">
        <w:rPr>
          <w:rFonts w:ascii="Times New Roman" w:hAnsi="Times New Roman" w:cs="Times New Roman"/>
          <w:sz w:val="24"/>
          <w:szCs w:val="24"/>
        </w:rPr>
        <w:t>Duomenis surašykite į 2 lentelę.</w:t>
      </w:r>
    </w:p>
    <w:p w:rsidR="008B2897" w:rsidRPr="008B2897" w:rsidRDefault="008B2897" w:rsidP="007428F7">
      <w:pPr>
        <w:pStyle w:val="Sraopastraipa"/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CA0331" w:rsidRPr="007428F7" w:rsidRDefault="00CA0331" w:rsidP="00CA0331">
      <w:pPr>
        <w:pStyle w:val="Sraopastraip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8F7">
        <w:rPr>
          <w:rFonts w:ascii="Times New Roman" w:hAnsi="Times New Roman" w:cs="Times New Roman"/>
          <w:sz w:val="24"/>
          <w:szCs w:val="24"/>
        </w:rPr>
        <w:t>2 lentelė.</w:t>
      </w:r>
      <w:r w:rsidRPr="007428F7">
        <w:rPr>
          <w:rFonts w:ascii="Times New Roman" w:hAnsi="Times New Roman" w:cs="Times New Roman"/>
          <w:b/>
          <w:sz w:val="24"/>
          <w:szCs w:val="24"/>
        </w:rPr>
        <w:t xml:space="preserve"> Daiktų grimzdimo trukmė</w:t>
      </w:r>
    </w:p>
    <w:p w:rsidR="00CA0331" w:rsidRDefault="00CA0331" w:rsidP="00CA0331">
      <w:pPr>
        <w:pStyle w:val="Sraopastraipa"/>
        <w:ind w:left="360"/>
        <w:jc w:val="center"/>
        <w:rPr>
          <w:rFonts w:ascii="Times New Roman" w:hAnsi="Times New Roman" w:cs="Times New Roman"/>
          <w:b/>
        </w:rPr>
      </w:pPr>
    </w:p>
    <w:tbl>
      <w:tblPr>
        <w:tblStyle w:val="Lentelstinklelis"/>
        <w:tblW w:w="0" w:type="auto"/>
        <w:tblInd w:w="360" w:type="dxa"/>
        <w:tblLook w:val="04A0"/>
      </w:tblPr>
      <w:tblGrid>
        <w:gridCol w:w="2935"/>
        <w:gridCol w:w="2375"/>
        <w:gridCol w:w="2376"/>
        <w:gridCol w:w="2376"/>
      </w:tblGrid>
      <w:tr w:rsidR="00BB7280" w:rsidTr="00BB7280">
        <w:trPr>
          <w:trHeight w:val="926"/>
        </w:trPr>
        <w:tc>
          <w:tcPr>
            <w:tcW w:w="2935" w:type="dxa"/>
            <w:shd w:val="clear" w:color="auto" w:fill="DBE5F1" w:themeFill="accent1" w:themeFillTint="33"/>
            <w:vAlign w:val="center"/>
          </w:tcPr>
          <w:p w:rsidR="00F849D2" w:rsidRDefault="00BB728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Daikt</w:t>
            </w:r>
            <w:r w:rsidR="00220B5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pavadinimas</w:t>
            </w:r>
          </w:p>
        </w:tc>
        <w:tc>
          <w:tcPr>
            <w:tcW w:w="2375" w:type="dxa"/>
            <w:shd w:val="clear" w:color="auto" w:fill="DBE5F1" w:themeFill="accent1" w:themeFillTint="33"/>
            <w:vAlign w:val="center"/>
          </w:tcPr>
          <w:p w:rsidR="00F849D2" w:rsidRDefault="00BB728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Masė </w:t>
            </w:r>
            <w:r w:rsidR="00220B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20B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  <w:shd w:val="clear" w:color="auto" w:fill="DBE5F1" w:themeFill="accent1" w:themeFillTint="33"/>
            <w:vAlign w:val="center"/>
          </w:tcPr>
          <w:p w:rsidR="00F849D2" w:rsidRDefault="00BB7280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Vandens aukštis cilindre </w:t>
            </w:r>
            <w:r w:rsidR="00220B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220B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  <w:shd w:val="clear" w:color="auto" w:fill="DBE5F1" w:themeFill="accent1" w:themeFillTint="33"/>
            <w:vAlign w:val="center"/>
          </w:tcPr>
          <w:p w:rsidR="00F849D2" w:rsidRDefault="00BB7280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Grimzdimo trukmė </w:t>
            </w:r>
            <w:r w:rsidR="00220B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20B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75C1" w:rsidTr="00BB7280">
        <w:tc>
          <w:tcPr>
            <w:tcW w:w="2935" w:type="dxa"/>
          </w:tcPr>
          <w:p w:rsidR="000775C1" w:rsidRDefault="000775C1" w:rsidP="00CA0331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775C1" w:rsidRDefault="000775C1" w:rsidP="00CA0331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0775C1" w:rsidRDefault="000775C1" w:rsidP="00CA0331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775C1" w:rsidRDefault="000775C1" w:rsidP="00CA0331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C1" w:rsidTr="00BB7280">
        <w:tc>
          <w:tcPr>
            <w:tcW w:w="2935" w:type="dxa"/>
          </w:tcPr>
          <w:p w:rsidR="000775C1" w:rsidRDefault="000775C1" w:rsidP="00CA0331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775C1" w:rsidRDefault="000775C1" w:rsidP="00CA0331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775C1" w:rsidRDefault="000775C1" w:rsidP="00CA0331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775C1" w:rsidRDefault="000775C1" w:rsidP="00CA0331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C1" w:rsidTr="00BB7280">
        <w:tc>
          <w:tcPr>
            <w:tcW w:w="2935" w:type="dxa"/>
          </w:tcPr>
          <w:p w:rsidR="000775C1" w:rsidRDefault="000775C1" w:rsidP="00CA0331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775C1" w:rsidRDefault="000775C1" w:rsidP="00CA0331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775C1" w:rsidRDefault="000775C1" w:rsidP="00CA0331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775C1" w:rsidRDefault="000775C1" w:rsidP="00CA0331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331" w:rsidRPr="00CA0331" w:rsidRDefault="00CA0331" w:rsidP="00CA0331">
      <w:pPr>
        <w:pStyle w:val="Sraopastraip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E4084" w:rsidRPr="00F25B07" w:rsidRDefault="000775C1" w:rsidP="00796B7A">
      <w:r>
        <w:rPr>
          <w:rFonts w:ascii="Times New Roman" w:hAnsi="Times New Roman" w:cs="Times New Roman"/>
          <w:sz w:val="24"/>
          <w:szCs w:val="24"/>
        </w:rPr>
        <w:t>2.5</w:t>
      </w:r>
      <w:r w:rsidR="00796B7A">
        <w:rPr>
          <w:rFonts w:ascii="Times New Roman" w:hAnsi="Times New Roman" w:cs="Times New Roman"/>
          <w:sz w:val="24"/>
          <w:szCs w:val="24"/>
        </w:rPr>
        <w:t>. Lentelės langelį su greičiausiai nuskendusio daikto pavadinimu</w:t>
      </w:r>
      <w:r w:rsidR="00796B7A" w:rsidRPr="00796B7A">
        <w:rPr>
          <w:rFonts w:ascii="Times New Roman" w:hAnsi="Times New Roman" w:cs="Times New Roman"/>
          <w:sz w:val="24"/>
          <w:szCs w:val="24"/>
        </w:rPr>
        <w:t xml:space="preserve"> nuspalvinkite </w:t>
      </w:r>
      <w:r w:rsidR="00F25B07" w:rsidRPr="00796B7A">
        <w:rPr>
          <w:rFonts w:ascii="Times New Roman" w:hAnsi="Times New Roman" w:cs="Times New Roman"/>
          <w:sz w:val="24"/>
          <w:szCs w:val="24"/>
        </w:rPr>
        <w:t>raudona spalva.</w:t>
      </w:r>
    </w:p>
    <w:sectPr w:rsidR="006E4084" w:rsidRPr="00F25B07" w:rsidSect="00EB3379">
      <w:pgSz w:w="12240" w:h="15840" w:code="1"/>
      <w:pgMar w:top="1134" w:right="851" w:bottom="567" w:left="1134" w:header="720" w:footer="720" w:gutter="0"/>
      <w:cols w:space="1296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DA7"/>
    <w:multiLevelType w:val="hybridMultilevel"/>
    <w:tmpl w:val="4464FDD2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2251D"/>
    <w:multiLevelType w:val="hybridMultilevel"/>
    <w:tmpl w:val="9C260C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20E29"/>
    <w:multiLevelType w:val="hybridMultilevel"/>
    <w:tmpl w:val="70ECAD0E"/>
    <w:lvl w:ilvl="0" w:tplc="93A46C18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18" w:hanging="360"/>
      </w:pPr>
    </w:lvl>
    <w:lvl w:ilvl="2" w:tplc="0427001B" w:tentative="1">
      <w:start w:val="1"/>
      <w:numFmt w:val="lowerRoman"/>
      <w:lvlText w:val="%3."/>
      <w:lvlJc w:val="right"/>
      <w:pPr>
        <w:ind w:left="2038" w:hanging="180"/>
      </w:pPr>
    </w:lvl>
    <w:lvl w:ilvl="3" w:tplc="0427000F" w:tentative="1">
      <w:start w:val="1"/>
      <w:numFmt w:val="decimal"/>
      <w:lvlText w:val="%4."/>
      <w:lvlJc w:val="left"/>
      <w:pPr>
        <w:ind w:left="2758" w:hanging="360"/>
      </w:pPr>
    </w:lvl>
    <w:lvl w:ilvl="4" w:tplc="04270019" w:tentative="1">
      <w:start w:val="1"/>
      <w:numFmt w:val="lowerLetter"/>
      <w:lvlText w:val="%5."/>
      <w:lvlJc w:val="left"/>
      <w:pPr>
        <w:ind w:left="3478" w:hanging="360"/>
      </w:pPr>
    </w:lvl>
    <w:lvl w:ilvl="5" w:tplc="0427001B" w:tentative="1">
      <w:start w:val="1"/>
      <w:numFmt w:val="lowerRoman"/>
      <w:lvlText w:val="%6."/>
      <w:lvlJc w:val="right"/>
      <w:pPr>
        <w:ind w:left="4198" w:hanging="180"/>
      </w:pPr>
    </w:lvl>
    <w:lvl w:ilvl="6" w:tplc="0427000F" w:tentative="1">
      <w:start w:val="1"/>
      <w:numFmt w:val="decimal"/>
      <w:lvlText w:val="%7."/>
      <w:lvlJc w:val="left"/>
      <w:pPr>
        <w:ind w:left="4918" w:hanging="360"/>
      </w:pPr>
    </w:lvl>
    <w:lvl w:ilvl="7" w:tplc="04270019" w:tentative="1">
      <w:start w:val="1"/>
      <w:numFmt w:val="lowerLetter"/>
      <w:lvlText w:val="%8."/>
      <w:lvlJc w:val="left"/>
      <w:pPr>
        <w:ind w:left="5638" w:hanging="360"/>
      </w:pPr>
    </w:lvl>
    <w:lvl w:ilvl="8" w:tplc="0427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">
    <w:nsid w:val="3C6539B6"/>
    <w:multiLevelType w:val="hybridMultilevel"/>
    <w:tmpl w:val="880802F6"/>
    <w:lvl w:ilvl="0" w:tplc="864806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23AC3"/>
    <w:multiLevelType w:val="multilevel"/>
    <w:tmpl w:val="54944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32104"/>
    <w:multiLevelType w:val="multilevel"/>
    <w:tmpl w:val="2458C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7BB02C9"/>
    <w:multiLevelType w:val="hybridMultilevel"/>
    <w:tmpl w:val="70ECAD0E"/>
    <w:lvl w:ilvl="0" w:tplc="93A46C18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18" w:hanging="360"/>
      </w:pPr>
    </w:lvl>
    <w:lvl w:ilvl="2" w:tplc="0427001B" w:tentative="1">
      <w:start w:val="1"/>
      <w:numFmt w:val="lowerRoman"/>
      <w:lvlText w:val="%3."/>
      <w:lvlJc w:val="right"/>
      <w:pPr>
        <w:ind w:left="2038" w:hanging="180"/>
      </w:pPr>
    </w:lvl>
    <w:lvl w:ilvl="3" w:tplc="0427000F" w:tentative="1">
      <w:start w:val="1"/>
      <w:numFmt w:val="decimal"/>
      <w:lvlText w:val="%4."/>
      <w:lvlJc w:val="left"/>
      <w:pPr>
        <w:ind w:left="2758" w:hanging="360"/>
      </w:pPr>
    </w:lvl>
    <w:lvl w:ilvl="4" w:tplc="04270019" w:tentative="1">
      <w:start w:val="1"/>
      <w:numFmt w:val="lowerLetter"/>
      <w:lvlText w:val="%5."/>
      <w:lvlJc w:val="left"/>
      <w:pPr>
        <w:ind w:left="3478" w:hanging="360"/>
      </w:pPr>
    </w:lvl>
    <w:lvl w:ilvl="5" w:tplc="0427001B" w:tentative="1">
      <w:start w:val="1"/>
      <w:numFmt w:val="lowerRoman"/>
      <w:lvlText w:val="%6."/>
      <w:lvlJc w:val="right"/>
      <w:pPr>
        <w:ind w:left="4198" w:hanging="180"/>
      </w:pPr>
    </w:lvl>
    <w:lvl w:ilvl="6" w:tplc="0427000F" w:tentative="1">
      <w:start w:val="1"/>
      <w:numFmt w:val="decimal"/>
      <w:lvlText w:val="%7."/>
      <w:lvlJc w:val="left"/>
      <w:pPr>
        <w:ind w:left="4918" w:hanging="360"/>
      </w:pPr>
    </w:lvl>
    <w:lvl w:ilvl="7" w:tplc="04270019" w:tentative="1">
      <w:start w:val="1"/>
      <w:numFmt w:val="lowerLetter"/>
      <w:lvlText w:val="%8."/>
      <w:lvlJc w:val="left"/>
      <w:pPr>
        <w:ind w:left="5638" w:hanging="360"/>
      </w:pPr>
    </w:lvl>
    <w:lvl w:ilvl="8" w:tplc="0427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7">
    <w:nsid w:val="7F7161E7"/>
    <w:multiLevelType w:val="hybridMultilevel"/>
    <w:tmpl w:val="A6385D60"/>
    <w:lvl w:ilvl="0" w:tplc="0427000F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45" w:hanging="360"/>
      </w:pPr>
    </w:lvl>
    <w:lvl w:ilvl="2" w:tplc="0427001B" w:tentative="1">
      <w:start w:val="1"/>
      <w:numFmt w:val="lowerRoman"/>
      <w:lvlText w:val="%3."/>
      <w:lvlJc w:val="right"/>
      <w:pPr>
        <w:ind w:left="2065" w:hanging="180"/>
      </w:pPr>
    </w:lvl>
    <w:lvl w:ilvl="3" w:tplc="0427000F" w:tentative="1">
      <w:start w:val="1"/>
      <w:numFmt w:val="decimal"/>
      <w:lvlText w:val="%4."/>
      <w:lvlJc w:val="left"/>
      <w:pPr>
        <w:ind w:left="2785" w:hanging="360"/>
      </w:pPr>
    </w:lvl>
    <w:lvl w:ilvl="4" w:tplc="04270019" w:tentative="1">
      <w:start w:val="1"/>
      <w:numFmt w:val="lowerLetter"/>
      <w:lvlText w:val="%5."/>
      <w:lvlJc w:val="left"/>
      <w:pPr>
        <w:ind w:left="3505" w:hanging="360"/>
      </w:pPr>
    </w:lvl>
    <w:lvl w:ilvl="5" w:tplc="0427001B" w:tentative="1">
      <w:start w:val="1"/>
      <w:numFmt w:val="lowerRoman"/>
      <w:lvlText w:val="%6."/>
      <w:lvlJc w:val="right"/>
      <w:pPr>
        <w:ind w:left="4225" w:hanging="180"/>
      </w:pPr>
    </w:lvl>
    <w:lvl w:ilvl="6" w:tplc="0427000F" w:tentative="1">
      <w:start w:val="1"/>
      <w:numFmt w:val="decimal"/>
      <w:lvlText w:val="%7."/>
      <w:lvlJc w:val="left"/>
      <w:pPr>
        <w:ind w:left="4945" w:hanging="360"/>
      </w:pPr>
    </w:lvl>
    <w:lvl w:ilvl="7" w:tplc="04270019" w:tentative="1">
      <w:start w:val="1"/>
      <w:numFmt w:val="lowerLetter"/>
      <w:lvlText w:val="%8."/>
      <w:lvlJc w:val="left"/>
      <w:pPr>
        <w:ind w:left="5665" w:hanging="360"/>
      </w:pPr>
    </w:lvl>
    <w:lvl w:ilvl="8" w:tplc="0427001B" w:tentative="1">
      <w:start w:val="1"/>
      <w:numFmt w:val="lowerRoman"/>
      <w:lvlText w:val="%9."/>
      <w:lvlJc w:val="right"/>
      <w:pPr>
        <w:ind w:left="6385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7A6F12"/>
    <w:rsid w:val="00001CAD"/>
    <w:rsid w:val="00051E0E"/>
    <w:rsid w:val="0007071C"/>
    <w:rsid w:val="000775C1"/>
    <w:rsid w:val="000A4273"/>
    <w:rsid w:val="000B4CBF"/>
    <w:rsid w:val="000B7FAC"/>
    <w:rsid w:val="000D4EEB"/>
    <w:rsid w:val="00145BA3"/>
    <w:rsid w:val="001B0CC8"/>
    <w:rsid w:val="00220B5E"/>
    <w:rsid w:val="002368B0"/>
    <w:rsid w:val="002542F8"/>
    <w:rsid w:val="00271822"/>
    <w:rsid w:val="00293AA8"/>
    <w:rsid w:val="002A1502"/>
    <w:rsid w:val="002C4218"/>
    <w:rsid w:val="002F7C1B"/>
    <w:rsid w:val="00310104"/>
    <w:rsid w:val="00347DBB"/>
    <w:rsid w:val="00363542"/>
    <w:rsid w:val="00377A64"/>
    <w:rsid w:val="003B7492"/>
    <w:rsid w:val="003D0FD6"/>
    <w:rsid w:val="003F7DCD"/>
    <w:rsid w:val="00445A57"/>
    <w:rsid w:val="00481F9B"/>
    <w:rsid w:val="00492FDE"/>
    <w:rsid w:val="00496272"/>
    <w:rsid w:val="00496F11"/>
    <w:rsid w:val="004B4623"/>
    <w:rsid w:val="004C4D2F"/>
    <w:rsid w:val="005039D0"/>
    <w:rsid w:val="00530118"/>
    <w:rsid w:val="005330A1"/>
    <w:rsid w:val="00544E5F"/>
    <w:rsid w:val="00585838"/>
    <w:rsid w:val="0058643E"/>
    <w:rsid w:val="005875B2"/>
    <w:rsid w:val="00635D4C"/>
    <w:rsid w:val="006671E8"/>
    <w:rsid w:val="00682854"/>
    <w:rsid w:val="006A1F1F"/>
    <w:rsid w:val="006E4084"/>
    <w:rsid w:val="007000F0"/>
    <w:rsid w:val="00724076"/>
    <w:rsid w:val="00734E18"/>
    <w:rsid w:val="00741E84"/>
    <w:rsid w:val="007428F7"/>
    <w:rsid w:val="0075483F"/>
    <w:rsid w:val="0076023D"/>
    <w:rsid w:val="00796B7A"/>
    <w:rsid w:val="007A6F12"/>
    <w:rsid w:val="007C71D4"/>
    <w:rsid w:val="007D5C82"/>
    <w:rsid w:val="00810276"/>
    <w:rsid w:val="00812424"/>
    <w:rsid w:val="008564BE"/>
    <w:rsid w:val="00874C19"/>
    <w:rsid w:val="008760AA"/>
    <w:rsid w:val="00881025"/>
    <w:rsid w:val="008847E9"/>
    <w:rsid w:val="008B2897"/>
    <w:rsid w:val="00915E14"/>
    <w:rsid w:val="009539D3"/>
    <w:rsid w:val="009B2830"/>
    <w:rsid w:val="009C0EAF"/>
    <w:rsid w:val="009D2A4F"/>
    <w:rsid w:val="009F01F5"/>
    <w:rsid w:val="009F1EBF"/>
    <w:rsid w:val="00A144C1"/>
    <w:rsid w:val="00B155B3"/>
    <w:rsid w:val="00B64885"/>
    <w:rsid w:val="00B73894"/>
    <w:rsid w:val="00BA4574"/>
    <w:rsid w:val="00BB05C3"/>
    <w:rsid w:val="00BB5D84"/>
    <w:rsid w:val="00BB7280"/>
    <w:rsid w:val="00BE27DB"/>
    <w:rsid w:val="00BF509E"/>
    <w:rsid w:val="00C06884"/>
    <w:rsid w:val="00C8558C"/>
    <w:rsid w:val="00CA0331"/>
    <w:rsid w:val="00CD228C"/>
    <w:rsid w:val="00CD728E"/>
    <w:rsid w:val="00D46EB2"/>
    <w:rsid w:val="00DA6264"/>
    <w:rsid w:val="00DC272B"/>
    <w:rsid w:val="00E07044"/>
    <w:rsid w:val="00E2122A"/>
    <w:rsid w:val="00E46032"/>
    <w:rsid w:val="00E92ABA"/>
    <w:rsid w:val="00EB1D94"/>
    <w:rsid w:val="00EB3379"/>
    <w:rsid w:val="00EF0181"/>
    <w:rsid w:val="00F25B07"/>
    <w:rsid w:val="00F42FDB"/>
    <w:rsid w:val="00F43703"/>
    <w:rsid w:val="00F51990"/>
    <w:rsid w:val="00F7761A"/>
    <w:rsid w:val="00F849D2"/>
    <w:rsid w:val="00FC1874"/>
    <w:rsid w:val="00FD5B67"/>
    <w:rsid w:val="00FE4259"/>
    <w:rsid w:val="00FF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7A6F12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A6F12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A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faz">
    <w:name w:val="Emphasis"/>
    <w:basedOn w:val="Numatytasispastraiposriftas"/>
    <w:uiPriority w:val="20"/>
    <w:qFormat/>
    <w:rsid w:val="007A6F12"/>
    <w:rPr>
      <w:i/>
      <w:iCs/>
    </w:rPr>
  </w:style>
  <w:style w:type="character" w:customStyle="1" w:styleId="st">
    <w:name w:val="st"/>
    <w:basedOn w:val="Numatytasispastraiposriftas"/>
    <w:rsid w:val="007A6F1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A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A6F12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6023D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6023D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6023D"/>
    <w:rPr>
      <w:rFonts w:ascii="Calibri" w:eastAsia="Calibri" w:hAnsi="Calibri" w:cs="Calibri"/>
      <w:color w:val="000000"/>
      <w:sz w:val="24"/>
      <w:szCs w:val="24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6023D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6023D"/>
    <w:rPr>
      <w:rFonts w:ascii="Calibri" w:eastAsia="Calibri" w:hAnsi="Calibri" w:cs="Calibri"/>
      <w:b/>
      <w:bCs/>
      <w:color w:val="000000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6F12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F12"/>
    <w:pPr>
      <w:ind w:left="720"/>
      <w:contextualSpacing/>
    </w:pPr>
  </w:style>
  <w:style w:type="table" w:styleId="TableGrid">
    <w:name w:val="Table Grid"/>
    <w:basedOn w:val="TableNormal"/>
    <w:uiPriority w:val="59"/>
    <w:rsid w:val="007A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A6F12"/>
    <w:rPr>
      <w:i/>
      <w:iCs/>
    </w:rPr>
  </w:style>
  <w:style w:type="character" w:customStyle="1" w:styleId="st">
    <w:name w:val="st"/>
    <w:basedOn w:val="DefaultParagraphFont"/>
    <w:rsid w:val="007A6F12"/>
  </w:style>
  <w:style w:type="paragraph" w:styleId="BalloonText">
    <w:name w:val="Balloon Text"/>
    <w:basedOn w:val="Normal"/>
    <w:link w:val="BalloonTextChar"/>
    <w:uiPriority w:val="99"/>
    <w:semiHidden/>
    <w:unhideWhenUsed/>
    <w:rsid w:val="007A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F12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7602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23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23D"/>
    <w:rPr>
      <w:rFonts w:ascii="Calibri" w:eastAsia="Calibri" w:hAnsi="Calibri" w:cs="Calibri"/>
      <w:color w:val="000000"/>
      <w:sz w:val="24"/>
      <w:szCs w:val="24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2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23D"/>
    <w:rPr>
      <w:rFonts w:ascii="Calibri" w:eastAsia="Calibri" w:hAnsi="Calibri" w:cs="Calibri"/>
      <w:b/>
      <w:bCs/>
      <w:color w:val="000000"/>
      <w:sz w:val="20"/>
      <w:szCs w:val="2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34888-34B8-4720-814C-32A675D3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799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Dalia</cp:lastModifiedBy>
  <cp:revision>29</cp:revision>
  <dcterms:created xsi:type="dcterms:W3CDTF">2018-04-14T16:43:00Z</dcterms:created>
  <dcterms:modified xsi:type="dcterms:W3CDTF">2018-05-16T10:17:00Z</dcterms:modified>
</cp:coreProperties>
</file>