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58" w:rsidRDefault="00F4553A" w:rsidP="00EB514B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3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10. </w:t>
      </w:r>
      <w:r w:rsidR="00C87460" w:rsidRPr="00F455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</w:t>
      </w:r>
      <w:r w:rsidR="00C87460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lapas</w:t>
      </w:r>
    </w:p>
    <w:p w:rsidR="004B1718" w:rsidRDefault="00C87460" w:rsidP="00F305C9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718" w:rsidRPr="00F305C9">
        <w:rPr>
          <w:rFonts w:ascii="Times New Roman" w:eastAsia="Times New Roman" w:hAnsi="Times New Roman" w:cs="Times New Roman"/>
          <w:b/>
          <w:i/>
          <w:sz w:val="24"/>
          <w:szCs w:val="24"/>
        </w:rPr>
        <w:t>Augalų miltligės sukėlėjo nustatymas</w:t>
      </w:r>
    </w:p>
    <w:p w:rsidR="004B1718" w:rsidRDefault="004B1718" w:rsidP="00F305C9">
      <w:pPr>
        <w:pStyle w:val="prastasis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527" w:rsidRDefault="00045527" w:rsidP="00C9542C">
      <w:pPr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Tyrimo tikslas</w:t>
      </w:r>
    </w:p>
    <w:p w:rsidR="00045527" w:rsidRDefault="00045527" w:rsidP="00C9542C">
      <w:pPr>
        <w:tabs>
          <w:tab w:val="right" w:leader="underscore" w:pos="99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5527" w:rsidRDefault="00045527" w:rsidP="00C95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Hipotezė </w:t>
      </w:r>
    </w:p>
    <w:p w:rsidR="00045527" w:rsidRDefault="00045527" w:rsidP="00C9542C">
      <w:pPr>
        <w:tabs>
          <w:tab w:val="right" w:leader="underscore" w:pos="99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5527" w:rsidRDefault="00045527" w:rsidP="00C95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Tyrimo priemonės</w:t>
      </w:r>
    </w:p>
    <w:p w:rsidR="00045527" w:rsidRDefault="00045527" w:rsidP="00C9542C">
      <w:pPr>
        <w:tabs>
          <w:tab w:val="right" w:leader="underscore" w:pos="992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5527" w:rsidRDefault="00045527" w:rsidP="00C9542C">
      <w:pPr>
        <w:tabs>
          <w:tab w:val="right" w:leader="underscore" w:pos="992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5527" w:rsidRDefault="00045527" w:rsidP="00C9542C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Veiklos eiga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7460" w:rsidRDefault="00045527" w:rsidP="00C9542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="00C06829">
        <w:rPr>
          <w:rFonts w:ascii="Times New Roman" w:eastAsia="Times New Roman" w:hAnsi="Times New Roman" w:cs="Times New Roman"/>
          <w:sz w:val="24"/>
          <w:szCs w:val="24"/>
        </w:rPr>
        <w:t xml:space="preserve">Apžiūrėkite miltligės pažeistus lapus lupa </w:t>
      </w:r>
      <w:r w:rsidR="00671EBE" w:rsidRPr="00FD30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ir </w:t>
      </w:r>
      <w:r w:rsidR="00C06829" w:rsidRPr="00FD306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C06829">
        <w:rPr>
          <w:rFonts w:ascii="Times New Roman" w:eastAsia="Times New Roman" w:hAnsi="Times New Roman" w:cs="Times New Roman"/>
          <w:sz w:val="24"/>
          <w:szCs w:val="24"/>
        </w:rPr>
        <w:t>kaitmeniniu mikroskopu.</w:t>
      </w:r>
      <w:r w:rsidR="00C87460">
        <w:rPr>
          <w:rFonts w:ascii="Times New Roman" w:eastAsia="Times New Roman" w:hAnsi="Times New Roman" w:cs="Times New Roman"/>
          <w:sz w:val="24"/>
          <w:szCs w:val="24"/>
        </w:rPr>
        <w:t xml:space="preserve"> Matomus požymius aprašykite. </w:t>
      </w:r>
    </w:p>
    <w:p w:rsidR="00045527" w:rsidRDefault="00045527" w:rsidP="00340F7F">
      <w:pPr>
        <w:tabs>
          <w:tab w:val="right" w:leader="underscore" w:pos="9921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5527" w:rsidRDefault="00045527" w:rsidP="00C9542C">
      <w:pPr>
        <w:tabs>
          <w:tab w:val="right" w:leader="underscore" w:pos="992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3069" w:rsidRDefault="00F305C9" w:rsidP="00C9542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="00C87460" w:rsidRPr="000A7D9F">
        <w:rPr>
          <w:rFonts w:ascii="Times New Roman" w:eastAsia="Times New Roman" w:hAnsi="Times New Roman" w:cs="Times New Roman"/>
          <w:sz w:val="24"/>
          <w:szCs w:val="24"/>
        </w:rPr>
        <w:t xml:space="preserve">Adatėle nuo </w:t>
      </w:r>
      <w:r w:rsidR="000B43FC" w:rsidRPr="000A7D9F">
        <w:rPr>
          <w:rFonts w:ascii="Times New Roman" w:eastAsia="Times New Roman" w:hAnsi="Times New Roman" w:cs="Times New Roman"/>
          <w:sz w:val="24"/>
          <w:szCs w:val="24"/>
        </w:rPr>
        <w:t xml:space="preserve">lapo </w:t>
      </w:r>
      <w:r w:rsidR="00C87460" w:rsidRPr="000A7D9F">
        <w:rPr>
          <w:rFonts w:ascii="Times New Roman" w:eastAsia="Times New Roman" w:hAnsi="Times New Roman" w:cs="Times New Roman"/>
          <w:sz w:val="24"/>
          <w:szCs w:val="24"/>
        </w:rPr>
        <w:t xml:space="preserve">paviršiaus nuimkite </w:t>
      </w:r>
      <w:r w:rsidR="000B43FC" w:rsidRPr="000A7D9F">
        <w:rPr>
          <w:rFonts w:ascii="Times New Roman" w:eastAsia="Times New Roman" w:hAnsi="Times New Roman" w:cs="Times New Roman"/>
          <w:sz w:val="24"/>
          <w:szCs w:val="24"/>
        </w:rPr>
        <w:t xml:space="preserve">pilkšvą </w:t>
      </w:r>
      <w:r w:rsidR="00C06829" w:rsidRPr="000A7D9F">
        <w:rPr>
          <w:rFonts w:ascii="Times New Roman" w:eastAsia="Times New Roman" w:hAnsi="Times New Roman" w:cs="Times New Roman"/>
          <w:sz w:val="24"/>
          <w:szCs w:val="24"/>
        </w:rPr>
        <w:t>apnašą</w:t>
      </w:r>
      <w:r w:rsidR="002F3B5E" w:rsidRPr="000A7D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43FC" w:rsidRPr="000A7D9F">
        <w:rPr>
          <w:rFonts w:ascii="Times New Roman" w:eastAsia="Times New Roman" w:hAnsi="Times New Roman" w:cs="Times New Roman"/>
          <w:sz w:val="24"/>
          <w:szCs w:val="24"/>
        </w:rPr>
        <w:t xml:space="preserve"> juodos spalvos </w:t>
      </w:r>
      <w:r w:rsidR="00C06829" w:rsidRPr="000A7D9F">
        <w:rPr>
          <w:rFonts w:ascii="Times New Roman" w:eastAsia="Times New Roman" w:hAnsi="Times New Roman" w:cs="Times New Roman"/>
          <w:sz w:val="24"/>
          <w:szCs w:val="24"/>
        </w:rPr>
        <w:t>darini</w:t>
      </w:r>
      <w:r w:rsidR="002F3B5E" w:rsidRPr="000A7D9F">
        <w:rPr>
          <w:rFonts w:ascii="Times New Roman" w:eastAsia="Times New Roman" w:hAnsi="Times New Roman" w:cs="Times New Roman"/>
          <w:sz w:val="24"/>
          <w:szCs w:val="24"/>
        </w:rPr>
        <w:t>ų</w:t>
      </w:r>
      <w:r w:rsidR="00C06829" w:rsidRPr="000A7D9F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 w:rsidR="00C87460" w:rsidRPr="000A7D9F">
        <w:rPr>
          <w:rFonts w:ascii="Times New Roman" w:eastAsia="Times New Roman" w:hAnsi="Times New Roman" w:cs="Times New Roman"/>
          <w:sz w:val="24"/>
          <w:szCs w:val="24"/>
        </w:rPr>
        <w:t xml:space="preserve"> pasigaminkite preparatą. Preparatą tyrinėkite pro mikroskopą. </w:t>
      </w:r>
      <w:r w:rsidR="00FD3069" w:rsidRPr="000A7D9F">
        <w:rPr>
          <w:rFonts w:ascii="Times New Roman" w:eastAsia="Times New Roman" w:hAnsi="Times New Roman" w:cs="Times New Roman"/>
          <w:sz w:val="24"/>
          <w:szCs w:val="24"/>
        </w:rPr>
        <w:t xml:space="preserve">Matomą vaizdą pavaizduokite </w:t>
      </w:r>
      <w:r w:rsidR="004B1718" w:rsidRPr="000A7D9F">
        <w:rPr>
          <w:rFonts w:ascii="Times New Roman" w:eastAsia="Times New Roman" w:hAnsi="Times New Roman" w:cs="Times New Roman"/>
          <w:sz w:val="24"/>
          <w:szCs w:val="24"/>
        </w:rPr>
        <w:t>biologiniu</w:t>
      </w:r>
      <w:r w:rsidR="00FD3069" w:rsidRPr="000A7D9F">
        <w:rPr>
          <w:rFonts w:ascii="Times New Roman" w:eastAsia="Times New Roman" w:hAnsi="Times New Roman" w:cs="Times New Roman"/>
          <w:sz w:val="24"/>
          <w:szCs w:val="24"/>
        </w:rPr>
        <w:t xml:space="preserve"> piešiniu. Remdamiesi tyrimo rezultatais, </w:t>
      </w:r>
      <w:r w:rsidR="00FD3069" w:rsidRPr="000A7D9F">
        <w:rPr>
          <w:rFonts w:ascii="Times New Roman" w:eastAsia="Times New Roman" w:hAnsi="Times New Roman" w:cs="Times New Roman"/>
          <w:i/>
          <w:sz w:val="24"/>
          <w:szCs w:val="24"/>
        </w:rPr>
        <w:t>Augalų ligų sukėlėjų pažinimo vadovu</w:t>
      </w:r>
      <w:r w:rsidR="00FD3069" w:rsidRPr="000A7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0B1">
        <w:rPr>
          <w:rFonts w:ascii="Times New Roman" w:eastAsia="Times New Roman" w:hAnsi="Times New Roman" w:cs="Times New Roman"/>
          <w:sz w:val="24"/>
          <w:szCs w:val="24"/>
        </w:rPr>
        <w:t xml:space="preserve">(žr. Priedą) </w:t>
      </w:r>
      <w:r w:rsidR="00FD3069" w:rsidRPr="000A7D9F">
        <w:rPr>
          <w:rFonts w:ascii="Times New Roman" w:eastAsia="Times New Roman" w:hAnsi="Times New Roman" w:cs="Times New Roman"/>
          <w:sz w:val="24"/>
          <w:szCs w:val="24"/>
        </w:rPr>
        <w:t>ir kita informacija, piešinyje</w:t>
      </w:r>
      <w:r w:rsidR="00C87460" w:rsidRPr="000A7D9F">
        <w:rPr>
          <w:rFonts w:ascii="Times New Roman" w:eastAsia="Times New Roman" w:hAnsi="Times New Roman" w:cs="Times New Roman"/>
          <w:sz w:val="24"/>
          <w:szCs w:val="24"/>
        </w:rPr>
        <w:t xml:space="preserve"> sužymėkite ir įvardykite matomas struktūras</w:t>
      </w:r>
      <w:r w:rsidR="00FD3069" w:rsidRPr="000A7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8FD" w:rsidRPr="00340F7F" w:rsidRDefault="007558FD" w:rsidP="00340F7F">
      <w:pPr>
        <w:pStyle w:val="prastasis1"/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0F7F">
        <w:rPr>
          <w:rFonts w:ascii="Times New Roman" w:eastAsia="Times New Roman" w:hAnsi="Times New Roman" w:cs="Times New Roman"/>
          <w:i/>
          <w:sz w:val="24"/>
          <w:szCs w:val="24"/>
        </w:rPr>
        <w:t xml:space="preserve">Vieta </w:t>
      </w:r>
      <w:r w:rsidR="004B1718" w:rsidRPr="00340F7F">
        <w:rPr>
          <w:rFonts w:ascii="Times New Roman" w:eastAsia="Times New Roman" w:hAnsi="Times New Roman" w:cs="Times New Roman"/>
          <w:i/>
          <w:sz w:val="24"/>
          <w:szCs w:val="24"/>
        </w:rPr>
        <w:t>biologiniam</w:t>
      </w:r>
      <w:r w:rsidR="00FD3069" w:rsidRPr="00340F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0F7F">
        <w:rPr>
          <w:rFonts w:ascii="Times New Roman" w:eastAsia="Times New Roman" w:hAnsi="Times New Roman" w:cs="Times New Roman"/>
          <w:i/>
          <w:sz w:val="24"/>
          <w:szCs w:val="24"/>
        </w:rPr>
        <w:t>piešiniui:</w:t>
      </w:r>
    </w:p>
    <w:p w:rsidR="007558FD" w:rsidRDefault="007558FD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8FD" w:rsidRDefault="00E30387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0387">
        <w:rPr>
          <w:noProof/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Tiesioji rodyklės jungtis 2" o:spid="_x0000_s1026" type="#_x0000_t32" style="position:absolute;margin-left:113pt;margin-top:46.4pt;width:168.15pt;height:24.1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" strokecolor="#4579b8 [3044]">
            <v:stroke endarrow="open"/>
            <o:lock v:ext="edit" shapetype="f"/>
          </v:shape>
        </w:pict>
      </w:r>
      <w:r w:rsidRPr="00E30387">
        <w:rPr>
          <w:noProof/>
          <w:lang w:eastAsia="lt-LT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Struktūrinė schema: ekranas 7" o:spid="_x0000_s1027" type="#_x0000_t134" style="position:absolute;margin-left:257.8pt;margin-top:.05pt;width:214.9pt;height:13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" fillcolor="white [3201]" strokecolor="#9bbb59 [3206]" strokeweight="2pt">
            <v:path arrowok="t"/>
          </v:shape>
        </w:pict>
      </w:r>
      <w:r w:rsidR="007558FD">
        <w:rPr>
          <w:noProof/>
          <w:lang w:eastAsia="lt-LT"/>
        </w:rPr>
        <w:drawing>
          <wp:inline distT="0" distB="0" distL="0" distR="0">
            <wp:extent cx="2428875" cy="1850803"/>
            <wp:effectExtent l="0" t="0" r="0" b="0"/>
            <wp:docPr id="9" name="Paveikslėlis 9" descr="Bildergebnis für microspha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microspha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944" cy="185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8FD">
        <w:rPr>
          <w:noProof/>
          <w:lang w:eastAsia="lt-LT"/>
        </w:rPr>
        <w:t xml:space="preserve"> </w:t>
      </w:r>
      <w:r w:rsidR="00C8746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</w:t>
      </w:r>
    </w:p>
    <w:p w:rsidR="00C87460" w:rsidRPr="003E0FE8" w:rsidRDefault="00C87460" w:rsidP="00C87460">
      <w:pPr>
        <w:pStyle w:val="prastasis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E042E" w:rsidRDefault="006E042E" w:rsidP="006E042E">
      <w:pPr>
        <w:spacing w:after="0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C87460" w:rsidRDefault="006E042E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340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150C" w:rsidRPr="003A150C">
        <w:rPr>
          <w:rFonts w:ascii="Times New Roman" w:eastAsia="Times New Roman" w:hAnsi="Times New Roman" w:cs="Times New Roman"/>
          <w:sz w:val="24"/>
          <w:szCs w:val="24"/>
        </w:rPr>
        <w:t>Įvardykite miltligės sukėlėją (ar sukėlėjus), kuris apsigyveno ant tirtų lapų.</w:t>
      </w:r>
    </w:p>
    <w:p w:rsidR="00340F7F" w:rsidRDefault="00340F7F" w:rsidP="00340F7F">
      <w:pPr>
        <w:tabs>
          <w:tab w:val="right" w:leader="underscore" w:pos="9921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7460" w:rsidRPr="00C87460" w:rsidRDefault="006E042E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>5.2</w:t>
      </w:r>
      <w:r w:rsidR="00340F7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3A150C" w:rsidRPr="003A150C">
        <w:rPr>
          <w:rFonts w:ascii="Times New Roman" w:eastAsia="Times New Roman" w:hAnsi="Times New Roman" w:cs="Times New Roman"/>
          <w:sz w:val="24"/>
          <w:szCs w:val="24"/>
        </w:rPr>
        <w:t>Argumentuokite, pagal kuriuos požymius atpažinote ant tirtų lapų augančius organizmus.</w:t>
      </w:r>
    </w:p>
    <w:p w:rsidR="00340F7F" w:rsidRDefault="00340F7F" w:rsidP="00340F7F">
      <w:pPr>
        <w:tabs>
          <w:tab w:val="right" w:leader="underscore" w:pos="9921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40F7F" w:rsidRDefault="00340F7F" w:rsidP="00340F7F">
      <w:pPr>
        <w:tabs>
          <w:tab w:val="right" w:leader="underscore" w:pos="9921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42C56" w:rsidRDefault="00542C56" w:rsidP="007D5A63">
      <w:pPr>
        <w:rPr>
          <w:rFonts w:ascii="Times New Roman" w:hAnsi="Times New Roman" w:cs="Times New Roman"/>
          <w:b/>
          <w:sz w:val="24"/>
          <w:szCs w:val="24"/>
        </w:rPr>
      </w:pPr>
    </w:p>
    <w:p w:rsidR="007D5A63" w:rsidRDefault="007D5A63" w:rsidP="007D5A63">
      <w:pPr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Tyrimo išvada </w:t>
      </w:r>
    </w:p>
    <w:p w:rsidR="007D5A63" w:rsidRDefault="007D5A63" w:rsidP="007D5A63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A63" w:rsidRDefault="007D5A63" w:rsidP="007D5A63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A63" w:rsidRDefault="007D5A63" w:rsidP="007D5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Įsivertinimas</w:t>
      </w:r>
    </w:p>
    <w:p w:rsidR="007D5A63" w:rsidRDefault="007D5A63" w:rsidP="007D5A63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A63" w:rsidRDefault="007D5A63" w:rsidP="007D5A63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150C" w:rsidRDefault="007D5A63" w:rsidP="003A150C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150C" w:rsidRPr="003A150C" w:rsidRDefault="003A150C" w:rsidP="003A150C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15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Papildomos užduotys</w:t>
      </w:r>
    </w:p>
    <w:p w:rsidR="00FC5581" w:rsidRPr="00E95E16" w:rsidRDefault="003A150C" w:rsidP="003A150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5E16">
        <w:rPr>
          <w:rFonts w:ascii="Times New Roman" w:hAnsi="Times New Roman" w:cs="Times New Roman"/>
          <w:sz w:val="24"/>
          <w:szCs w:val="24"/>
          <w:shd w:val="clear" w:color="auto" w:fill="FFFFFF"/>
        </w:rPr>
        <w:t>Apibūdinkite bent du būdus, kaip želdiniuose galima išvengti šio sukėlėjo.</w:t>
      </w:r>
    </w:p>
    <w:p w:rsidR="003A150C" w:rsidRDefault="003A150C" w:rsidP="003A150C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150C" w:rsidRDefault="003A150C" w:rsidP="003A150C">
      <w:pPr>
        <w:tabs>
          <w:tab w:val="right" w:leader="underscore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5581" w:rsidRDefault="00FC5581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50C" w:rsidRDefault="003A150C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3A150C" w:rsidSect="00045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DC" w:rsidRDefault="00E262DC" w:rsidP="00045527">
      <w:pPr>
        <w:spacing w:after="0" w:line="240" w:lineRule="auto"/>
      </w:pPr>
      <w:r>
        <w:separator/>
      </w:r>
    </w:p>
  </w:endnote>
  <w:endnote w:type="continuationSeparator" w:id="0">
    <w:p w:rsidR="00E262DC" w:rsidRDefault="00E262DC" w:rsidP="0004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85634"/>
      <w:docPartObj>
        <w:docPartGallery w:val="Page Numbers (Bottom of Page)"/>
        <w:docPartUnique/>
      </w:docPartObj>
    </w:sdtPr>
    <w:sdtContent>
      <w:p w:rsidR="00045527" w:rsidRDefault="00E30387">
        <w:pPr>
          <w:pStyle w:val="Porat"/>
          <w:jc w:val="center"/>
        </w:pPr>
        <w:r>
          <w:fldChar w:fldCharType="begin"/>
        </w:r>
        <w:r w:rsidR="00045527">
          <w:instrText>PAGE   \* MERGEFORMAT</w:instrText>
        </w:r>
        <w:r>
          <w:fldChar w:fldCharType="separate"/>
        </w:r>
        <w:r w:rsidR="00542C56">
          <w:rPr>
            <w:noProof/>
          </w:rPr>
          <w:t>2</w:t>
        </w:r>
        <w:r>
          <w:fldChar w:fldCharType="end"/>
        </w:r>
      </w:p>
    </w:sdtContent>
  </w:sdt>
  <w:p w:rsidR="00045527" w:rsidRDefault="00045527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DC" w:rsidRDefault="00E262DC" w:rsidP="00045527">
      <w:pPr>
        <w:spacing w:after="0" w:line="240" w:lineRule="auto"/>
      </w:pPr>
      <w:r>
        <w:separator/>
      </w:r>
    </w:p>
  </w:footnote>
  <w:footnote w:type="continuationSeparator" w:id="0">
    <w:p w:rsidR="00E262DC" w:rsidRDefault="00E262DC" w:rsidP="0004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DA3ABIWxmaWpko6SsGpxcWZ+XkgBUa1ANIk3jIsAAAA"/>
  </w:docVars>
  <w:rsids>
    <w:rsidRoot w:val="00CE12C5"/>
    <w:rsid w:val="000111C8"/>
    <w:rsid w:val="00012F21"/>
    <w:rsid w:val="00045527"/>
    <w:rsid w:val="000639C3"/>
    <w:rsid w:val="00090FA1"/>
    <w:rsid w:val="000A7D9F"/>
    <w:rsid w:val="000B43FC"/>
    <w:rsid w:val="000C2D87"/>
    <w:rsid w:val="00113749"/>
    <w:rsid w:val="001306A0"/>
    <w:rsid w:val="00176B8E"/>
    <w:rsid w:val="001A5B45"/>
    <w:rsid w:val="001B1DBA"/>
    <w:rsid w:val="001B6222"/>
    <w:rsid w:val="001B6EA3"/>
    <w:rsid w:val="001D32DC"/>
    <w:rsid w:val="00217FDA"/>
    <w:rsid w:val="00223658"/>
    <w:rsid w:val="00257919"/>
    <w:rsid w:val="002714EE"/>
    <w:rsid w:val="00282F5C"/>
    <w:rsid w:val="002D7108"/>
    <w:rsid w:val="002F2749"/>
    <w:rsid w:val="002F3B5E"/>
    <w:rsid w:val="002F3E5E"/>
    <w:rsid w:val="00311069"/>
    <w:rsid w:val="00312D39"/>
    <w:rsid w:val="00312E8B"/>
    <w:rsid w:val="0031743C"/>
    <w:rsid w:val="00322010"/>
    <w:rsid w:val="00340F7F"/>
    <w:rsid w:val="00343EFF"/>
    <w:rsid w:val="003652E4"/>
    <w:rsid w:val="00385510"/>
    <w:rsid w:val="00391F10"/>
    <w:rsid w:val="00397571"/>
    <w:rsid w:val="003A150C"/>
    <w:rsid w:val="003B4C79"/>
    <w:rsid w:val="003B7324"/>
    <w:rsid w:val="003F3719"/>
    <w:rsid w:val="004014A1"/>
    <w:rsid w:val="00406B51"/>
    <w:rsid w:val="00411A08"/>
    <w:rsid w:val="00414BCC"/>
    <w:rsid w:val="00426C35"/>
    <w:rsid w:val="00430C61"/>
    <w:rsid w:val="00436282"/>
    <w:rsid w:val="00457479"/>
    <w:rsid w:val="004624F5"/>
    <w:rsid w:val="004738AB"/>
    <w:rsid w:val="00487C62"/>
    <w:rsid w:val="00496278"/>
    <w:rsid w:val="004A274F"/>
    <w:rsid w:val="004B1718"/>
    <w:rsid w:val="00521B2E"/>
    <w:rsid w:val="005340D2"/>
    <w:rsid w:val="00537C55"/>
    <w:rsid w:val="00542C56"/>
    <w:rsid w:val="005600B1"/>
    <w:rsid w:val="005919D1"/>
    <w:rsid w:val="00596C0A"/>
    <w:rsid w:val="005A2521"/>
    <w:rsid w:val="005B63DD"/>
    <w:rsid w:val="005C3703"/>
    <w:rsid w:val="00605B50"/>
    <w:rsid w:val="006141E9"/>
    <w:rsid w:val="00632271"/>
    <w:rsid w:val="0066326B"/>
    <w:rsid w:val="00671EBE"/>
    <w:rsid w:val="006C5A6A"/>
    <w:rsid w:val="006D0213"/>
    <w:rsid w:val="006E042E"/>
    <w:rsid w:val="00711A81"/>
    <w:rsid w:val="00713071"/>
    <w:rsid w:val="007147A5"/>
    <w:rsid w:val="0072261C"/>
    <w:rsid w:val="00736355"/>
    <w:rsid w:val="007558FD"/>
    <w:rsid w:val="007672A6"/>
    <w:rsid w:val="00775BAA"/>
    <w:rsid w:val="00783890"/>
    <w:rsid w:val="007C3E68"/>
    <w:rsid w:val="007C785F"/>
    <w:rsid w:val="007D5A63"/>
    <w:rsid w:val="007F2B0A"/>
    <w:rsid w:val="00816425"/>
    <w:rsid w:val="0084369D"/>
    <w:rsid w:val="00853041"/>
    <w:rsid w:val="00872482"/>
    <w:rsid w:val="00876BD3"/>
    <w:rsid w:val="008B508B"/>
    <w:rsid w:val="008B596F"/>
    <w:rsid w:val="008C3C9F"/>
    <w:rsid w:val="008D2DF1"/>
    <w:rsid w:val="008E2564"/>
    <w:rsid w:val="00925C65"/>
    <w:rsid w:val="009275FF"/>
    <w:rsid w:val="00940826"/>
    <w:rsid w:val="00963D0A"/>
    <w:rsid w:val="009B25BF"/>
    <w:rsid w:val="009D3299"/>
    <w:rsid w:val="009E65AC"/>
    <w:rsid w:val="009F27AE"/>
    <w:rsid w:val="009F4C9A"/>
    <w:rsid w:val="00A218F8"/>
    <w:rsid w:val="00A63A8F"/>
    <w:rsid w:val="00A77762"/>
    <w:rsid w:val="00AB52F7"/>
    <w:rsid w:val="00AE33FF"/>
    <w:rsid w:val="00AE78F5"/>
    <w:rsid w:val="00AF1D04"/>
    <w:rsid w:val="00B0284F"/>
    <w:rsid w:val="00B037EF"/>
    <w:rsid w:val="00B038B8"/>
    <w:rsid w:val="00B0551D"/>
    <w:rsid w:val="00B17F47"/>
    <w:rsid w:val="00B262AE"/>
    <w:rsid w:val="00B307CC"/>
    <w:rsid w:val="00B3776F"/>
    <w:rsid w:val="00B6151A"/>
    <w:rsid w:val="00B9516F"/>
    <w:rsid w:val="00BD6F7E"/>
    <w:rsid w:val="00C06829"/>
    <w:rsid w:val="00C07586"/>
    <w:rsid w:val="00C2558B"/>
    <w:rsid w:val="00C52E48"/>
    <w:rsid w:val="00C64CBB"/>
    <w:rsid w:val="00C87460"/>
    <w:rsid w:val="00C9542C"/>
    <w:rsid w:val="00CE12C5"/>
    <w:rsid w:val="00D13975"/>
    <w:rsid w:val="00D40F9B"/>
    <w:rsid w:val="00D864CA"/>
    <w:rsid w:val="00D95EF8"/>
    <w:rsid w:val="00DB3534"/>
    <w:rsid w:val="00DC7679"/>
    <w:rsid w:val="00DF2E59"/>
    <w:rsid w:val="00E16125"/>
    <w:rsid w:val="00E262DC"/>
    <w:rsid w:val="00E30387"/>
    <w:rsid w:val="00E754A6"/>
    <w:rsid w:val="00E95E16"/>
    <w:rsid w:val="00EA54BF"/>
    <w:rsid w:val="00EB514B"/>
    <w:rsid w:val="00EF1CBF"/>
    <w:rsid w:val="00F11CB1"/>
    <w:rsid w:val="00F26AAB"/>
    <w:rsid w:val="00F305C9"/>
    <w:rsid w:val="00F4553A"/>
    <w:rsid w:val="00F83359"/>
    <w:rsid w:val="00F9004B"/>
    <w:rsid w:val="00FA0E0B"/>
    <w:rsid w:val="00FA5BA2"/>
    <w:rsid w:val="00FA6E05"/>
    <w:rsid w:val="00FC5581"/>
    <w:rsid w:val="00FD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Tiesioji rodyklės jungtis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D32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D329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D3299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32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3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9D329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04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527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4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527"/>
    <w:rPr>
      <w:rFonts w:ascii="Calibri" w:eastAsia="Calibri" w:hAnsi="Calibri" w:cs="Calibri"/>
      <w:color w:val="000000"/>
    </w:rPr>
  </w:style>
  <w:style w:type="paragraph" w:styleId="Sraopastraipa">
    <w:name w:val="List Paragraph"/>
    <w:basedOn w:val="prastasis"/>
    <w:uiPriority w:val="34"/>
    <w:qFormat/>
    <w:rsid w:val="0004552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6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40E52-7ED8-4F3C-A3CD-468AFB15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15</cp:revision>
  <dcterms:created xsi:type="dcterms:W3CDTF">2018-11-28T08:23:00Z</dcterms:created>
  <dcterms:modified xsi:type="dcterms:W3CDTF">2018-12-27T13:02:00Z</dcterms:modified>
</cp:coreProperties>
</file>