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38" w:rsidRPr="00145538" w:rsidRDefault="00C64DF7" w:rsidP="00145538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DF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E425B0" w:rsidRPr="00C64DF7">
        <w:rPr>
          <w:rFonts w:ascii="Times New Roman" w:hAnsi="Times New Roman" w:cs="Times New Roman"/>
          <w:b/>
          <w:sz w:val="24"/>
          <w:szCs w:val="24"/>
        </w:rPr>
        <w:t>M</w:t>
      </w:r>
      <w:r w:rsidR="001E25A9" w:rsidRPr="00C64DF7">
        <w:rPr>
          <w:rFonts w:ascii="Times New Roman" w:hAnsi="Times New Roman" w:cs="Times New Roman"/>
          <w:b/>
          <w:sz w:val="24"/>
          <w:szCs w:val="24"/>
        </w:rPr>
        <w:t>okinio</w:t>
      </w:r>
      <w:r w:rsidR="001E25A9" w:rsidRPr="00145538">
        <w:rPr>
          <w:rFonts w:ascii="Times New Roman" w:hAnsi="Times New Roman" w:cs="Times New Roman"/>
          <w:b/>
          <w:sz w:val="24"/>
          <w:szCs w:val="24"/>
        </w:rPr>
        <w:t xml:space="preserve"> veik</w:t>
      </w:r>
      <w:r w:rsidR="0029060D" w:rsidRPr="00145538">
        <w:rPr>
          <w:rFonts w:ascii="Times New Roman" w:hAnsi="Times New Roman" w:cs="Times New Roman"/>
          <w:b/>
          <w:sz w:val="24"/>
          <w:szCs w:val="24"/>
        </w:rPr>
        <w:t>los lapas</w:t>
      </w:r>
    </w:p>
    <w:p w:rsidR="001E25A9" w:rsidRDefault="004A4C63" w:rsidP="00145538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5538">
        <w:rPr>
          <w:rFonts w:ascii="Times New Roman" w:hAnsi="Times New Roman" w:cs="Times New Roman"/>
          <w:b/>
          <w:i/>
          <w:sz w:val="24"/>
          <w:szCs w:val="24"/>
        </w:rPr>
        <w:t>Augalų</w:t>
      </w:r>
      <w:r w:rsidR="0029060D" w:rsidRPr="00145538">
        <w:rPr>
          <w:rFonts w:ascii="Times New Roman" w:hAnsi="Times New Roman" w:cs="Times New Roman"/>
          <w:b/>
          <w:i/>
          <w:sz w:val="24"/>
          <w:szCs w:val="24"/>
        </w:rPr>
        <w:t xml:space="preserve"> ir gyvūnų ląstelių palyginimas</w:t>
      </w:r>
    </w:p>
    <w:p w:rsidR="00C31C4C" w:rsidRPr="00145538" w:rsidRDefault="00C31C4C" w:rsidP="00145538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54" w:rsidRPr="00C10FA3" w:rsidRDefault="007539C6" w:rsidP="001E3B69">
      <w:pPr>
        <w:rPr>
          <w:rFonts w:ascii="Times New Roman" w:hAnsi="Times New Roman" w:cs="Times New Roman"/>
          <w:b/>
          <w:sz w:val="24"/>
          <w:szCs w:val="24"/>
        </w:rPr>
      </w:pPr>
      <w:r w:rsidRPr="00C10FA3">
        <w:rPr>
          <w:rFonts w:ascii="Times New Roman" w:hAnsi="Times New Roman" w:cs="Times New Roman"/>
          <w:b/>
          <w:sz w:val="24"/>
          <w:szCs w:val="24"/>
        </w:rPr>
        <w:t>1. Tyrimo tikslas</w:t>
      </w:r>
    </w:p>
    <w:p w:rsidR="004B6526" w:rsidRDefault="004B6526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4015" w:rsidRDefault="0029060D" w:rsidP="001C4015">
      <w:pPr>
        <w:tabs>
          <w:tab w:val="right" w:leader="underscore" w:pos="949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474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42E54" w:rsidRPr="00A474DA">
        <w:rPr>
          <w:rFonts w:ascii="Times New Roman" w:hAnsi="Times New Roman" w:cs="Times New Roman"/>
          <w:b/>
          <w:sz w:val="24"/>
          <w:szCs w:val="24"/>
        </w:rPr>
        <w:t>H</w:t>
      </w:r>
      <w:r w:rsidRPr="00A474DA">
        <w:rPr>
          <w:rFonts w:ascii="Times New Roman" w:hAnsi="Times New Roman" w:cs="Times New Roman"/>
          <w:b/>
          <w:sz w:val="24"/>
          <w:szCs w:val="24"/>
        </w:rPr>
        <w:t>ipotezė</w:t>
      </w:r>
      <w:r w:rsidR="00FD6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15" w:rsidRDefault="001C4015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4015" w:rsidRDefault="0029060D" w:rsidP="001C4015">
      <w:pPr>
        <w:tabs>
          <w:tab w:val="right" w:leader="underscore" w:pos="949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474D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F29AE" w:rsidRPr="00A474DA">
        <w:rPr>
          <w:rFonts w:ascii="Times New Roman" w:hAnsi="Times New Roman" w:cs="Times New Roman"/>
          <w:b/>
          <w:sz w:val="24"/>
          <w:szCs w:val="24"/>
        </w:rPr>
        <w:t>Tyrim</w:t>
      </w:r>
      <w:r w:rsidR="000D4A8A">
        <w:rPr>
          <w:rFonts w:ascii="Times New Roman" w:hAnsi="Times New Roman" w:cs="Times New Roman"/>
          <w:b/>
          <w:sz w:val="24"/>
          <w:szCs w:val="24"/>
        </w:rPr>
        <w:t>o</w:t>
      </w:r>
      <w:r w:rsidR="005F29AE" w:rsidRPr="00A474DA">
        <w:rPr>
          <w:rFonts w:ascii="Times New Roman" w:hAnsi="Times New Roman" w:cs="Times New Roman"/>
          <w:b/>
          <w:sz w:val="24"/>
          <w:szCs w:val="24"/>
        </w:rPr>
        <w:t xml:space="preserve"> priemonės</w:t>
      </w:r>
      <w:r w:rsidR="00FD6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15" w:rsidRDefault="001C4015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4015" w:rsidRDefault="001C4015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58F0" w:rsidRPr="00A474DA" w:rsidRDefault="0029060D" w:rsidP="00955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74DA">
        <w:rPr>
          <w:rFonts w:ascii="Times New Roman" w:hAnsi="Times New Roman" w:cs="Times New Roman"/>
          <w:b/>
          <w:sz w:val="24"/>
          <w:szCs w:val="24"/>
        </w:rPr>
        <w:t xml:space="preserve">4. Veiklos </w:t>
      </w:r>
      <w:r w:rsidR="00FD6565" w:rsidRPr="00A474DA">
        <w:rPr>
          <w:rFonts w:ascii="Times New Roman" w:hAnsi="Times New Roman" w:cs="Times New Roman"/>
          <w:b/>
          <w:sz w:val="24"/>
          <w:szCs w:val="24"/>
        </w:rPr>
        <w:t>e</w:t>
      </w:r>
      <w:r w:rsidR="00146CD8" w:rsidRPr="00A474DA">
        <w:rPr>
          <w:rFonts w:ascii="Times New Roman" w:hAnsi="Times New Roman" w:cs="Times New Roman"/>
          <w:b/>
          <w:sz w:val="24"/>
          <w:szCs w:val="24"/>
        </w:rPr>
        <w:t xml:space="preserve">iga </w:t>
      </w:r>
      <w:r w:rsidR="00146CD8" w:rsidRPr="00A474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865729" w:rsidRDefault="0029060D" w:rsidP="00486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6565" w:rsidRPr="00FD6565">
        <w:rPr>
          <w:rFonts w:ascii="Times New Roman" w:hAnsi="Times New Roman" w:cs="Times New Roman"/>
          <w:sz w:val="24"/>
          <w:szCs w:val="24"/>
        </w:rPr>
        <w:t>1.</w:t>
      </w:r>
      <w:r w:rsidR="00865729">
        <w:rPr>
          <w:rFonts w:ascii="Times New Roman" w:hAnsi="Times New Roman" w:cs="Times New Roman"/>
          <w:sz w:val="24"/>
          <w:szCs w:val="24"/>
        </w:rPr>
        <w:t xml:space="preserve"> </w:t>
      </w:r>
      <w:r w:rsidR="00865729" w:rsidRPr="00865729">
        <w:rPr>
          <w:rFonts w:ascii="Times New Roman" w:hAnsi="Times New Roman" w:cs="Times New Roman"/>
          <w:sz w:val="24"/>
          <w:szCs w:val="24"/>
        </w:rPr>
        <w:t>Paruoškite samanos lapelio preparatą</w:t>
      </w:r>
      <w:r w:rsidR="00865729">
        <w:rPr>
          <w:rFonts w:ascii="Times New Roman" w:hAnsi="Times New Roman" w:cs="Times New Roman"/>
          <w:sz w:val="24"/>
          <w:szCs w:val="24"/>
        </w:rPr>
        <w:t xml:space="preserve">. Objektinio stiklelio viduryje pipete užlašinkite vandens lašą. Pincetu nuskinkite vieną samanos lapelį ir jį įdėkite į vandens lašą ant objektinio stiklelio. Dengiamąjį stiklelį pastatykite prie lašo krašto ir lėtai nuleiskite ant lapelio. Išsiliejusį už dengiamojo stiklelio vandenį atsargiai sugerkite </w:t>
      </w:r>
      <w:r w:rsidR="00AD4472">
        <w:rPr>
          <w:rFonts w:ascii="Times New Roman" w:hAnsi="Times New Roman" w:cs="Times New Roman"/>
          <w:sz w:val="24"/>
          <w:szCs w:val="24"/>
        </w:rPr>
        <w:t xml:space="preserve">popierine </w:t>
      </w:r>
      <w:r w:rsidR="00865729">
        <w:rPr>
          <w:rFonts w:ascii="Times New Roman" w:hAnsi="Times New Roman" w:cs="Times New Roman"/>
          <w:sz w:val="24"/>
          <w:szCs w:val="24"/>
        </w:rPr>
        <w:t>servetėle.</w:t>
      </w:r>
    </w:p>
    <w:p w:rsidR="00DA3AE1" w:rsidRPr="00DA3AE1" w:rsidRDefault="0029060D" w:rsidP="00486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65729">
        <w:rPr>
          <w:rFonts w:ascii="Times New Roman" w:hAnsi="Times New Roman" w:cs="Times New Roman"/>
          <w:sz w:val="24"/>
          <w:szCs w:val="24"/>
        </w:rPr>
        <w:t xml:space="preserve">2. </w:t>
      </w:r>
      <w:r w:rsidR="00AD4472">
        <w:rPr>
          <w:rFonts w:ascii="Times New Roman" w:hAnsi="Times New Roman" w:cs="Times New Roman"/>
          <w:sz w:val="24"/>
          <w:szCs w:val="24"/>
        </w:rPr>
        <w:t>V</w:t>
      </w:r>
      <w:r w:rsidR="00865729">
        <w:rPr>
          <w:rFonts w:ascii="Times New Roman" w:hAnsi="Times New Roman" w:cs="Times New Roman"/>
          <w:sz w:val="24"/>
          <w:szCs w:val="24"/>
        </w:rPr>
        <w:t xml:space="preserve">andeniu išsiskalaukite burną ir pasiruoškite burnos epitelio ląstelių preparatą. Objektinio stiklelio viduryje pipete užlašinkite metileno mėlio </w:t>
      </w:r>
      <w:r w:rsidR="00A474DA">
        <w:rPr>
          <w:rFonts w:ascii="Times New Roman" w:hAnsi="Times New Roman" w:cs="Times New Roman"/>
          <w:sz w:val="24"/>
          <w:szCs w:val="24"/>
        </w:rPr>
        <w:t xml:space="preserve">tirpalo </w:t>
      </w:r>
      <w:r w:rsidR="00865729">
        <w:rPr>
          <w:rFonts w:ascii="Times New Roman" w:hAnsi="Times New Roman" w:cs="Times New Roman"/>
          <w:sz w:val="24"/>
          <w:szCs w:val="24"/>
        </w:rPr>
        <w:t xml:space="preserve">lašą. Ausų krapštuku </w:t>
      </w:r>
      <w:r w:rsidR="00AD4472">
        <w:rPr>
          <w:rFonts w:ascii="Times New Roman" w:hAnsi="Times New Roman" w:cs="Times New Roman"/>
          <w:sz w:val="24"/>
          <w:szCs w:val="24"/>
        </w:rPr>
        <w:t>(arba</w:t>
      </w:r>
      <w:r w:rsidR="00865729">
        <w:rPr>
          <w:rFonts w:ascii="Times New Roman" w:hAnsi="Times New Roman" w:cs="Times New Roman"/>
          <w:sz w:val="24"/>
          <w:szCs w:val="24"/>
        </w:rPr>
        <w:t xml:space="preserve"> mentele</w:t>
      </w:r>
      <w:r w:rsidR="00AD4472">
        <w:rPr>
          <w:rFonts w:ascii="Times New Roman" w:hAnsi="Times New Roman" w:cs="Times New Roman"/>
          <w:sz w:val="24"/>
          <w:szCs w:val="24"/>
        </w:rPr>
        <w:t>, arba</w:t>
      </w:r>
      <w:r w:rsidR="00865729">
        <w:rPr>
          <w:rFonts w:ascii="Times New Roman" w:hAnsi="Times New Roman" w:cs="Times New Roman"/>
          <w:sz w:val="24"/>
          <w:szCs w:val="24"/>
        </w:rPr>
        <w:t xml:space="preserve"> plastikiniu šaukšteliu</w:t>
      </w:r>
      <w:r w:rsidR="00AD4472">
        <w:rPr>
          <w:rFonts w:ascii="Times New Roman" w:hAnsi="Times New Roman" w:cs="Times New Roman"/>
          <w:sz w:val="24"/>
          <w:szCs w:val="24"/>
        </w:rPr>
        <w:t>)</w:t>
      </w:r>
      <w:r w:rsidR="00865729">
        <w:rPr>
          <w:rFonts w:ascii="Times New Roman" w:hAnsi="Times New Roman" w:cs="Times New Roman"/>
          <w:sz w:val="24"/>
          <w:szCs w:val="24"/>
        </w:rPr>
        <w:t xml:space="preserve"> </w:t>
      </w:r>
      <w:r w:rsidR="00A474DA">
        <w:rPr>
          <w:rFonts w:ascii="Times New Roman" w:hAnsi="Times New Roman" w:cs="Times New Roman"/>
          <w:sz w:val="24"/>
          <w:szCs w:val="24"/>
        </w:rPr>
        <w:t xml:space="preserve">atsargiai </w:t>
      </w:r>
      <w:r w:rsidR="00865729">
        <w:rPr>
          <w:rFonts w:ascii="Times New Roman" w:hAnsi="Times New Roman" w:cs="Times New Roman"/>
          <w:sz w:val="24"/>
          <w:szCs w:val="24"/>
        </w:rPr>
        <w:t xml:space="preserve">pagramdykite vidinę </w:t>
      </w:r>
      <w:r w:rsidR="00AD4472">
        <w:rPr>
          <w:rFonts w:ascii="Times New Roman" w:hAnsi="Times New Roman" w:cs="Times New Roman"/>
          <w:sz w:val="24"/>
          <w:szCs w:val="24"/>
        </w:rPr>
        <w:t>skruosto</w:t>
      </w:r>
      <w:r w:rsidR="00865729">
        <w:rPr>
          <w:rFonts w:ascii="Times New Roman" w:hAnsi="Times New Roman" w:cs="Times New Roman"/>
          <w:sz w:val="24"/>
          <w:szCs w:val="24"/>
        </w:rPr>
        <w:t xml:space="preserve"> pusę ir paimtą apnašą perkelkite į metileno mėlio</w:t>
      </w:r>
      <w:r w:rsidR="00A474DA">
        <w:rPr>
          <w:rFonts w:ascii="Times New Roman" w:hAnsi="Times New Roman" w:cs="Times New Roman"/>
          <w:sz w:val="24"/>
          <w:szCs w:val="24"/>
        </w:rPr>
        <w:t xml:space="preserve"> tirpalo</w:t>
      </w:r>
      <w:r w:rsidR="00865729">
        <w:rPr>
          <w:rFonts w:ascii="Times New Roman" w:hAnsi="Times New Roman" w:cs="Times New Roman"/>
          <w:sz w:val="24"/>
          <w:szCs w:val="24"/>
        </w:rPr>
        <w:t xml:space="preserve"> lašą</w:t>
      </w:r>
      <w:r w:rsidR="00865729" w:rsidRPr="003E3A30">
        <w:rPr>
          <w:rFonts w:ascii="Times New Roman" w:hAnsi="Times New Roman" w:cs="Times New Roman"/>
          <w:sz w:val="24"/>
          <w:szCs w:val="24"/>
        </w:rPr>
        <w:t xml:space="preserve"> </w:t>
      </w:r>
      <w:r w:rsidR="00865729">
        <w:rPr>
          <w:rFonts w:ascii="Times New Roman" w:hAnsi="Times New Roman" w:cs="Times New Roman"/>
          <w:sz w:val="24"/>
          <w:szCs w:val="24"/>
        </w:rPr>
        <w:t xml:space="preserve">ant objektinio stiklelio. Metileno mėlio </w:t>
      </w:r>
      <w:r w:rsidR="00A474DA">
        <w:rPr>
          <w:rFonts w:ascii="Times New Roman" w:hAnsi="Times New Roman" w:cs="Times New Roman"/>
          <w:sz w:val="24"/>
          <w:szCs w:val="24"/>
        </w:rPr>
        <w:t xml:space="preserve">tirpalo </w:t>
      </w:r>
      <w:r w:rsidR="00865729">
        <w:rPr>
          <w:rFonts w:ascii="Times New Roman" w:hAnsi="Times New Roman" w:cs="Times New Roman"/>
          <w:sz w:val="24"/>
          <w:szCs w:val="24"/>
        </w:rPr>
        <w:t>lašą su perkelta apnaša atsargiai pamaišykite preparavimo adata. Dengiamąjį stiklelį pastatykite prie lašo krašto ir lėtai nuleiskite ant</w:t>
      </w:r>
      <w:r w:rsidR="005A106F">
        <w:rPr>
          <w:rFonts w:ascii="Times New Roman" w:hAnsi="Times New Roman" w:cs="Times New Roman"/>
          <w:sz w:val="24"/>
          <w:szCs w:val="24"/>
        </w:rPr>
        <w:t xml:space="preserve"> objekto</w:t>
      </w:r>
      <w:r w:rsidR="00865729">
        <w:rPr>
          <w:rFonts w:ascii="Times New Roman" w:hAnsi="Times New Roman" w:cs="Times New Roman"/>
          <w:sz w:val="24"/>
          <w:szCs w:val="24"/>
        </w:rPr>
        <w:t xml:space="preserve">. Išsiliejusį už dengiamojo stiklelio metileno mėlio tirpalą sugerkite </w:t>
      </w:r>
      <w:r w:rsidR="00AD4472">
        <w:rPr>
          <w:rFonts w:ascii="Times New Roman" w:hAnsi="Times New Roman" w:cs="Times New Roman"/>
          <w:sz w:val="24"/>
          <w:szCs w:val="24"/>
        </w:rPr>
        <w:t xml:space="preserve">popierine </w:t>
      </w:r>
      <w:r w:rsidR="00865729">
        <w:rPr>
          <w:rFonts w:ascii="Times New Roman" w:hAnsi="Times New Roman" w:cs="Times New Roman"/>
          <w:sz w:val="24"/>
          <w:szCs w:val="24"/>
        </w:rPr>
        <w:t>servetėle.</w:t>
      </w:r>
    </w:p>
    <w:p w:rsidR="00F703EC" w:rsidRDefault="0029060D" w:rsidP="00486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C55BC">
        <w:rPr>
          <w:rFonts w:ascii="Times New Roman" w:hAnsi="Times New Roman" w:cs="Times New Roman"/>
          <w:sz w:val="24"/>
          <w:szCs w:val="24"/>
        </w:rPr>
        <w:t>3</w:t>
      </w:r>
      <w:r w:rsidR="00F16D0D">
        <w:rPr>
          <w:rFonts w:ascii="Times New Roman" w:hAnsi="Times New Roman" w:cs="Times New Roman"/>
          <w:sz w:val="24"/>
          <w:szCs w:val="24"/>
        </w:rPr>
        <w:t xml:space="preserve">. </w:t>
      </w:r>
      <w:r w:rsidR="00961D74">
        <w:rPr>
          <w:rFonts w:ascii="Times New Roman" w:hAnsi="Times New Roman" w:cs="Times New Roman"/>
          <w:sz w:val="24"/>
          <w:szCs w:val="24"/>
        </w:rPr>
        <w:t>Pa</w:t>
      </w:r>
      <w:r w:rsidR="00A27B2F">
        <w:rPr>
          <w:rFonts w:ascii="Times New Roman" w:hAnsi="Times New Roman" w:cs="Times New Roman"/>
          <w:sz w:val="24"/>
          <w:szCs w:val="24"/>
        </w:rPr>
        <w:t>ruoštus pr</w:t>
      </w:r>
      <w:r w:rsidR="00961D74">
        <w:rPr>
          <w:rFonts w:ascii="Times New Roman" w:hAnsi="Times New Roman" w:cs="Times New Roman"/>
          <w:sz w:val="24"/>
          <w:szCs w:val="24"/>
        </w:rPr>
        <w:t xml:space="preserve">eparatus </w:t>
      </w:r>
      <w:r w:rsidR="00DA3AE1">
        <w:rPr>
          <w:rFonts w:ascii="Times New Roman" w:hAnsi="Times New Roman" w:cs="Times New Roman"/>
          <w:sz w:val="24"/>
          <w:szCs w:val="24"/>
        </w:rPr>
        <w:t>stebėkite pro mikroskopą (</w:t>
      </w:r>
      <w:r w:rsidR="001E25A9">
        <w:rPr>
          <w:rFonts w:ascii="Times New Roman" w:hAnsi="Times New Roman" w:cs="Times New Roman"/>
          <w:sz w:val="24"/>
          <w:szCs w:val="24"/>
        </w:rPr>
        <w:t>atkreipkite dėmesį</w:t>
      </w:r>
      <w:r w:rsidR="0014347A">
        <w:rPr>
          <w:rFonts w:ascii="Times New Roman" w:hAnsi="Times New Roman" w:cs="Times New Roman"/>
          <w:sz w:val="24"/>
          <w:szCs w:val="24"/>
        </w:rPr>
        <w:t xml:space="preserve"> į ląstelių </w:t>
      </w:r>
      <w:r w:rsidR="00AA2FDA">
        <w:rPr>
          <w:rFonts w:ascii="Times New Roman" w:hAnsi="Times New Roman" w:cs="Times New Roman"/>
          <w:sz w:val="24"/>
          <w:szCs w:val="24"/>
        </w:rPr>
        <w:t xml:space="preserve">panašumus ir </w:t>
      </w:r>
      <w:r w:rsidR="00A27B2F">
        <w:rPr>
          <w:rFonts w:ascii="Times New Roman" w:hAnsi="Times New Roman" w:cs="Times New Roman"/>
          <w:sz w:val="24"/>
          <w:szCs w:val="24"/>
        </w:rPr>
        <w:t>skirtumus</w:t>
      </w:r>
      <w:r w:rsidR="00DA3AE1">
        <w:rPr>
          <w:rFonts w:ascii="Times New Roman" w:hAnsi="Times New Roman" w:cs="Times New Roman"/>
          <w:sz w:val="24"/>
          <w:szCs w:val="24"/>
        </w:rPr>
        <w:t>), matomus vaizdus pavaizduokite biologini</w:t>
      </w:r>
      <w:r w:rsidR="00A474DA">
        <w:rPr>
          <w:rFonts w:ascii="Times New Roman" w:hAnsi="Times New Roman" w:cs="Times New Roman"/>
          <w:sz w:val="24"/>
          <w:szCs w:val="24"/>
        </w:rPr>
        <w:t>ais</w:t>
      </w:r>
      <w:r w:rsidR="00DA3AE1">
        <w:rPr>
          <w:rFonts w:ascii="Times New Roman" w:hAnsi="Times New Roman" w:cs="Times New Roman"/>
          <w:sz w:val="24"/>
          <w:szCs w:val="24"/>
        </w:rPr>
        <w:t xml:space="preserve"> piešini</w:t>
      </w:r>
      <w:r w:rsidR="00A474DA">
        <w:rPr>
          <w:rFonts w:ascii="Times New Roman" w:hAnsi="Times New Roman" w:cs="Times New Roman"/>
          <w:sz w:val="24"/>
          <w:szCs w:val="24"/>
        </w:rPr>
        <w:t>ais</w:t>
      </w:r>
      <w:r w:rsidR="00DA3AE1">
        <w:rPr>
          <w:rFonts w:ascii="Times New Roman" w:hAnsi="Times New Roman" w:cs="Times New Roman"/>
          <w:sz w:val="24"/>
          <w:szCs w:val="24"/>
        </w:rPr>
        <w:t xml:space="preserve">. </w:t>
      </w:r>
      <w:r w:rsidR="002D4D12">
        <w:rPr>
          <w:rFonts w:ascii="Times New Roman" w:hAnsi="Times New Roman" w:cs="Times New Roman"/>
          <w:sz w:val="24"/>
          <w:szCs w:val="24"/>
        </w:rPr>
        <w:t xml:space="preserve">Remdamiesi </w:t>
      </w:r>
      <w:r w:rsidR="00AD4472">
        <w:rPr>
          <w:rFonts w:ascii="Times New Roman" w:hAnsi="Times New Roman" w:cs="Times New Roman"/>
          <w:sz w:val="24"/>
          <w:szCs w:val="24"/>
        </w:rPr>
        <w:t xml:space="preserve">turimomis </w:t>
      </w:r>
      <w:r w:rsidR="002D4D12">
        <w:rPr>
          <w:rFonts w:ascii="Times New Roman" w:hAnsi="Times New Roman" w:cs="Times New Roman"/>
          <w:sz w:val="24"/>
          <w:szCs w:val="24"/>
        </w:rPr>
        <w:t>žiniomis ir matomu vaizdu b</w:t>
      </w:r>
      <w:r w:rsidR="00DA3AE1">
        <w:rPr>
          <w:rFonts w:ascii="Times New Roman" w:hAnsi="Times New Roman" w:cs="Times New Roman"/>
          <w:sz w:val="24"/>
          <w:szCs w:val="24"/>
        </w:rPr>
        <w:t>iologiniuose piešiniuose</w:t>
      </w:r>
      <w:r w:rsidR="002D4D12">
        <w:rPr>
          <w:rFonts w:ascii="Times New Roman" w:hAnsi="Times New Roman" w:cs="Times New Roman"/>
          <w:sz w:val="24"/>
          <w:szCs w:val="24"/>
        </w:rPr>
        <w:t xml:space="preserve"> </w:t>
      </w:r>
      <w:r w:rsidR="00A27B2F">
        <w:rPr>
          <w:rFonts w:ascii="Times New Roman" w:hAnsi="Times New Roman" w:cs="Times New Roman"/>
          <w:sz w:val="24"/>
          <w:szCs w:val="24"/>
        </w:rPr>
        <w:t>sužymėkite</w:t>
      </w:r>
      <w:r w:rsidR="008907AD">
        <w:rPr>
          <w:rFonts w:ascii="Times New Roman" w:hAnsi="Times New Roman" w:cs="Times New Roman"/>
          <w:sz w:val="24"/>
          <w:szCs w:val="24"/>
        </w:rPr>
        <w:t xml:space="preserve"> </w:t>
      </w:r>
      <w:r w:rsidR="00A27B2F">
        <w:rPr>
          <w:rFonts w:ascii="Times New Roman" w:hAnsi="Times New Roman" w:cs="Times New Roman"/>
          <w:sz w:val="24"/>
          <w:szCs w:val="24"/>
        </w:rPr>
        <w:t>ląstelių dalis</w:t>
      </w:r>
      <w:r w:rsidR="002D4D12">
        <w:rPr>
          <w:rFonts w:ascii="Times New Roman" w:hAnsi="Times New Roman" w:cs="Times New Roman"/>
          <w:sz w:val="24"/>
          <w:szCs w:val="24"/>
        </w:rPr>
        <w:t>.</w:t>
      </w:r>
    </w:p>
    <w:p w:rsidR="0014347A" w:rsidRPr="00D433C8" w:rsidRDefault="0012016F" w:rsidP="006F1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4ED">
        <w:rPr>
          <w:rFonts w:ascii="Times New Roman" w:hAnsi="Times New Roman" w:cs="Times New Roman"/>
          <w:i/>
          <w:sz w:val="24"/>
          <w:szCs w:val="24"/>
        </w:rPr>
        <w:t>Vieta biologiniams piešiniams</w:t>
      </w:r>
      <w:r w:rsidR="004865CD">
        <w:rPr>
          <w:rFonts w:ascii="Times New Roman" w:hAnsi="Times New Roman" w:cs="Times New Roman"/>
          <w:i/>
          <w:sz w:val="24"/>
          <w:szCs w:val="24"/>
        </w:rPr>
        <w:t>:</w:t>
      </w:r>
    </w:p>
    <w:p w:rsidR="00A474DA" w:rsidRDefault="00A474DA" w:rsidP="00212F16">
      <w:pPr>
        <w:rPr>
          <w:rFonts w:ascii="Times New Roman" w:hAnsi="Times New Roman" w:cs="Times New Roman"/>
          <w:b/>
          <w:sz w:val="24"/>
          <w:szCs w:val="24"/>
        </w:rPr>
      </w:pPr>
    </w:p>
    <w:p w:rsidR="00A474DA" w:rsidRDefault="00A474DA" w:rsidP="00212F16">
      <w:pPr>
        <w:rPr>
          <w:rFonts w:ascii="Times New Roman" w:hAnsi="Times New Roman" w:cs="Times New Roman"/>
          <w:b/>
          <w:sz w:val="24"/>
          <w:szCs w:val="24"/>
        </w:rPr>
      </w:pPr>
    </w:p>
    <w:p w:rsidR="00C10FA3" w:rsidRDefault="00C10FA3" w:rsidP="00212F16">
      <w:pPr>
        <w:rPr>
          <w:rFonts w:ascii="Times New Roman" w:hAnsi="Times New Roman" w:cs="Times New Roman"/>
          <w:b/>
          <w:sz w:val="24"/>
          <w:szCs w:val="24"/>
        </w:rPr>
      </w:pPr>
    </w:p>
    <w:p w:rsidR="00A474DA" w:rsidRDefault="00A474DA" w:rsidP="00212F16">
      <w:pPr>
        <w:rPr>
          <w:rFonts w:ascii="Times New Roman" w:hAnsi="Times New Roman" w:cs="Times New Roman"/>
          <w:b/>
          <w:sz w:val="24"/>
          <w:szCs w:val="24"/>
        </w:rPr>
      </w:pPr>
    </w:p>
    <w:p w:rsidR="00A474DA" w:rsidRDefault="00A474DA" w:rsidP="00212F16">
      <w:pPr>
        <w:rPr>
          <w:rFonts w:ascii="Times New Roman" w:hAnsi="Times New Roman" w:cs="Times New Roman"/>
          <w:b/>
          <w:sz w:val="24"/>
          <w:szCs w:val="24"/>
        </w:rPr>
      </w:pPr>
    </w:p>
    <w:p w:rsidR="00A474DA" w:rsidRDefault="00A474DA" w:rsidP="00212F16">
      <w:pPr>
        <w:rPr>
          <w:rFonts w:ascii="Times New Roman" w:hAnsi="Times New Roman" w:cs="Times New Roman"/>
          <w:b/>
          <w:sz w:val="24"/>
          <w:szCs w:val="24"/>
        </w:rPr>
      </w:pPr>
    </w:p>
    <w:p w:rsidR="00212F16" w:rsidRPr="00112C3D" w:rsidRDefault="007539C6" w:rsidP="006F1FD1">
      <w:pPr>
        <w:jc w:val="center"/>
        <w:rPr>
          <w:rFonts w:ascii="Times New Roman" w:hAnsi="Times New Roman" w:cs="Times New Roman"/>
          <w:b/>
        </w:rPr>
      </w:pPr>
      <w:r w:rsidRPr="00112C3D">
        <w:rPr>
          <w:rFonts w:ascii="Times New Roman" w:hAnsi="Times New Roman" w:cs="Times New Roman"/>
        </w:rPr>
        <w:t>1 pav.</w:t>
      </w:r>
      <w:r w:rsidR="00A474DA" w:rsidRPr="00112C3D">
        <w:rPr>
          <w:rFonts w:ascii="Times New Roman" w:hAnsi="Times New Roman" w:cs="Times New Roman"/>
          <w:b/>
        </w:rPr>
        <w:t xml:space="preserve"> </w:t>
      </w:r>
      <w:r w:rsidR="00212F16" w:rsidRPr="00112C3D">
        <w:rPr>
          <w:rFonts w:ascii="Times New Roman" w:hAnsi="Times New Roman" w:cs="Times New Roman"/>
          <w:b/>
        </w:rPr>
        <w:t xml:space="preserve">Samanos lapo ląstelės                                                       </w:t>
      </w:r>
      <w:r w:rsidRPr="00112C3D">
        <w:rPr>
          <w:rFonts w:ascii="Times New Roman" w:hAnsi="Times New Roman" w:cs="Times New Roman"/>
        </w:rPr>
        <w:t>2 pav.</w:t>
      </w:r>
      <w:r w:rsidR="00A474DA" w:rsidRPr="00112C3D">
        <w:rPr>
          <w:rFonts w:ascii="Times New Roman" w:hAnsi="Times New Roman" w:cs="Times New Roman"/>
          <w:b/>
        </w:rPr>
        <w:t xml:space="preserve"> </w:t>
      </w:r>
      <w:r w:rsidR="00212F16" w:rsidRPr="00112C3D">
        <w:rPr>
          <w:rFonts w:ascii="Times New Roman" w:hAnsi="Times New Roman" w:cs="Times New Roman"/>
          <w:b/>
        </w:rPr>
        <w:t>Burnos epitelio ląstelės</w:t>
      </w:r>
    </w:p>
    <w:p w:rsidR="004865CD" w:rsidRDefault="004865CD" w:rsidP="00D01F8C">
      <w:pPr>
        <w:rPr>
          <w:rFonts w:ascii="Times New Roman" w:hAnsi="Times New Roman" w:cs="Times New Roman"/>
          <w:b/>
        </w:rPr>
      </w:pPr>
    </w:p>
    <w:p w:rsidR="006F1FD1" w:rsidRPr="00112C3D" w:rsidRDefault="006F1FD1" w:rsidP="00D01F8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AD4472" w:rsidRDefault="00B40E18" w:rsidP="00D01F8C">
      <w:pPr>
        <w:rPr>
          <w:rFonts w:ascii="Times New Roman" w:hAnsi="Times New Roman" w:cs="Times New Roman"/>
          <w:sz w:val="24"/>
          <w:szCs w:val="24"/>
        </w:rPr>
      </w:pPr>
      <w:r w:rsidRPr="00A474DA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9060D" w:rsidRPr="00A474DA">
        <w:rPr>
          <w:rFonts w:ascii="Times New Roman" w:hAnsi="Times New Roman" w:cs="Times New Roman"/>
          <w:b/>
          <w:sz w:val="24"/>
          <w:szCs w:val="24"/>
        </w:rPr>
        <w:t>.</w:t>
      </w:r>
      <w:r w:rsidR="00212F16" w:rsidRPr="00A4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F8C" w:rsidRPr="00A474DA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D01F8C" w:rsidRDefault="00D01F8C" w:rsidP="00D01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Palyginkite tirtų ląstelių sandarą, skirtumus susie</w:t>
      </w:r>
      <w:r w:rsidR="00EF5B07">
        <w:rPr>
          <w:rFonts w:ascii="Times New Roman" w:hAnsi="Times New Roman" w:cs="Times New Roman"/>
          <w:sz w:val="24"/>
          <w:szCs w:val="24"/>
        </w:rPr>
        <w:t>kite</w:t>
      </w:r>
      <w:r>
        <w:rPr>
          <w:rFonts w:ascii="Times New Roman" w:hAnsi="Times New Roman" w:cs="Times New Roman"/>
          <w:sz w:val="24"/>
          <w:szCs w:val="24"/>
        </w:rPr>
        <w:t xml:space="preserve"> su ląstelių veikla.</w:t>
      </w:r>
    </w:p>
    <w:p w:rsidR="00BB32A2" w:rsidRDefault="00BB32A2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32A2" w:rsidRDefault="00BB32A2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32A2" w:rsidRDefault="00BB32A2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32A2" w:rsidRDefault="00BB32A2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060D" w:rsidRPr="00A474DA" w:rsidRDefault="00B40E18" w:rsidP="00BA54C0">
      <w:pPr>
        <w:rPr>
          <w:rFonts w:ascii="Times New Roman" w:hAnsi="Times New Roman" w:cs="Times New Roman"/>
          <w:b/>
          <w:sz w:val="24"/>
          <w:szCs w:val="24"/>
        </w:rPr>
      </w:pPr>
      <w:r w:rsidRPr="00A474DA">
        <w:rPr>
          <w:rFonts w:ascii="Times New Roman" w:hAnsi="Times New Roman" w:cs="Times New Roman"/>
          <w:b/>
          <w:sz w:val="24"/>
          <w:szCs w:val="24"/>
        </w:rPr>
        <w:t>6</w:t>
      </w:r>
      <w:r w:rsidR="00D433C8" w:rsidRPr="00A474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1F8C" w:rsidRPr="00A474DA">
        <w:rPr>
          <w:rFonts w:ascii="Times New Roman" w:hAnsi="Times New Roman" w:cs="Times New Roman"/>
          <w:b/>
          <w:sz w:val="24"/>
          <w:szCs w:val="24"/>
        </w:rPr>
        <w:t>Tyrimo išvada</w:t>
      </w:r>
    </w:p>
    <w:p w:rsidR="00835756" w:rsidRDefault="00835756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5756" w:rsidRDefault="00B40E18" w:rsidP="00835756">
      <w:pPr>
        <w:tabs>
          <w:tab w:val="right" w:leader="underscore" w:pos="949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474DA">
        <w:rPr>
          <w:rFonts w:ascii="Times New Roman" w:hAnsi="Times New Roman" w:cs="Times New Roman"/>
          <w:b/>
          <w:sz w:val="24"/>
          <w:szCs w:val="24"/>
        </w:rPr>
        <w:t>7</w:t>
      </w:r>
      <w:r w:rsidR="0029060D" w:rsidRPr="00A474DA">
        <w:rPr>
          <w:rFonts w:ascii="Times New Roman" w:hAnsi="Times New Roman" w:cs="Times New Roman"/>
          <w:b/>
          <w:sz w:val="24"/>
          <w:szCs w:val="24"/>
        </w:rPr>
        <w:t>.</w:t>
      </w:r>
      <w:r w:rsidR="001C68AD" w:rsidRPr="00A4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60D" w:rsidRPr="00A474DA">
        <w:rPr>
          <w:rFonts w:ascii="Times New Roman" w:hAnsi="Times New Roman" w:cs="Times New Roman"/>
          <w:b/>
          <w:sz w:val="24"/>
          <w:szCs w:val="24"/>
        </w:rPr>
        <w:t>Įsivertinimas</w:t>
      </w:r>
      <w:r w:rsidR="00DA3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56" w:rsidRDefault="00835756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5756" w:rsidRDefault="00835756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5756" w:rsidRDefault="00835756" w:rsidP="004865CD">
      <w:pPr>
        <w:tabs>
          <w:tab w:val="right" w:leader="underscore" w:pos="992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0397" w:rsidRDefault="00D20397" w:rsidP="00BA54C0">
      <w:pPr>
        <w:rPr>
          <w:rFonts w:ascii="Times New Roman" w:hAnsi="Times New Roman" w:cs="Times New Roman"/>
          <w:sz w:val="24"/>
          <w:szCs w:val="24"/>
        </w:rPr>
      </w:pPr>
    </w:p>
    <w:sectPr w:rsidR="00D20397" w:rsidSect="004865CD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54" w:rsidRDefault="00D83454" w:rsidP="004865CD">
      <w:pPr>
        <w:spacing w:after="0" w:line="240" w:lineRule="auto"/>
      </w:pPr>
      <w:r>
        <w:separator/>
      </w:r>
    </w:p>
  </w:endnote>
  <w:endnote w:type="continuationSeparator" w:id="0">
    <w:p w:rsidR="00D83454" w:rsidRDefault="00D83454" w:rsidP="0048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82871"/>
      <w:docPartObj>
        <w:docPartGallery w:val="Page Numbers (Bottom of Page)"/>
        <w:docPartUnique/>
      </w:docPartObj>
    </w:sdtPr>
    <w:sdtContent>
      <w:p w:rsidR="004865CD" w:rsidRDefault="005904C1">
        <w:pPr>
          <w:pStyle w:val="Porat"/>
          <w:jc w:val="center"/>
        </w:pPr>
        <w:r>
          <w:fldChar w:fldCharType="begin"/>
        </w:r>
        <w:r w:rsidR="004865CD">
          <w:instrText>PAGE   \* MERGEFORMAT</w:instrText>
        </w:r>
        <w:r>
          <w:fldChar w:fldCharType="separate"/>
        </w:r>
        <w:r w:rsidR="00922ADE">
          <w:rPr>
            <w:noProof/>
          </w:rPr>
          <w:t>1</w:t>
        </w:r>
        <w:r>
          <w:fldChar w:fldCharType="end"/>
        </w:r>
      </w:p>
    </w:sdtContent>
  </w:sdt>
  <w:p w:rsidR="004865CD" w:rsidRDefault="004865CD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54" w:rsidRDefault="00D83454" w:rsidP="004865CD">
      <w:pPr>
        <w:spacing w:after="0" w:line="240" w:lineRule="auto"/>
      </w:pPr>
      <w:r>
        <w:separator/>
      </w:r>
    </w:p>
  </w:footnote>
  <w:footnote w:type="continuationSeparator" w:id="0">
    <w:p w:rsidR="00D83454" w:rsidRDefault="00D83454" w:rsidP="0048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2B4"/>
    <w:multiLevelType w:val="hybridMultilevel"/>
    <w:tmpl w:val="D67CDD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25CA"/>
    <w:multiLevelType w:val="hybridMultilevel"/>
    <w:tmpl w:val="353A4850"/>
    <w:lvl w:ilvl="0" w:tplc="54361F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9376C8"/>
    <w:multiLevelType w:val="hybridMultilevel"/>
    <w:tmpl w:val="7750D0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a Motiejūnaitė">
    <w15:presenceInfo w15:providerId="AD" w15:userId="S-1-5-21-1847287375-3726142591-3614520517-112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Q1N7AwNjSzNDKzsDRR0lEKTi0uzszPAykwqwUAQDdoNCwAAAA="/>
  </w:docVars>
  <w:rsids>
    <w:rsidRoot w:val="0083055C"/>
    <w:rsid w:val="00001E0B"/>
    <w:rsid w:val="00034ADB"/>
    <w:rsid w:val="000401ED"/>
    <w:rsid w:val="000736D1"/>
    <w:rsid w:val="0008409D"/>
    <w:rsid w:val="0009047F"/>
    <w:rsid w:val="00096FF1"/>
    <w:rsid w:val="000B2A5D"/>
    <w:rsid w:val="000D3C9C"/>
    <w:rsid w:val="000D4A8A"/>
    <w:rsid w:val="0010495A"/>
    <w:rsid w:val="00112C3D"/>
    <w:rsid w:val="00113FE7"/>
    <w:rsid w:val="00115E58"/>
    <w:rsid w:val="0011792A"/>
    <w:rsid w:val="0012016F"/>
    <w:rsid w:val="001334E1"/>
    <w:rsid w:val="0014347A"/>
    <w:rsid w:val="00143D46"/>
    <w:rsid w:val="00145538"/>
    <w:rsid w:val="00146CD8"/>
    <w:rsid w:val="00182D97"/>
    <w:rsid w:val="00184CEA"/>
    <w:rsid w:val="00185280"/>
    <w:rsid w:val="001A4CFB"/>
    <w:rsid w:val="001A6709"/>
    <w:rsid w:val="001B2B08"/>
    <w:rsid w:val="001B3E65"/>
    <w:rsid w:val="001C4015"/>
    <w:rsid w:val="001C68AD"/>
    <w:rsid w:val="001E25A9"/>
    <w:rsid w:val="001E3B69"/>
    <w:rsid w:val="00212F16"/>
    <w:rsid w:val="00216523"/>
    <w:rsid w:val="00217912"/>
    <w:rsid w:val="00236888"/>
    <w:rsid w:val="002448CE"/>
    <w:rsid w:val="002504DF"/>
    <w:rsid w:val="002767A6"/>
    <w:rsid w:val="00287C33"/>
    <w:rsid w:val="0029060D"/>
    <w:rsid w:val="002915F2"/>
    <w:rsid w:val="002C35DD"/>
    <w:rsid w:val="002C7B0D"/>
    <w:rsid w:val="002D3F59"/>
    <w:rsid w:val="002D4D12"/>
    <w:rsid w:val="002F01F3"/>
    <w:rsid w:val="002F4F62"/>
    <w:rsid w:val="00304A02"/>
    <w:rsid w:val="00314C2B"/>
    <w:rsid w:val="00335D1A"/>
    <w:rsid w:val="00365B48"/>
    <w:rsid w:val="00375BEB"/>
    <w:rsid w:val="0039117C"/>
    <w:rsid w:val="00392E21"/>
    <w:rsid w:val="003C01A4"/>
    <w:rsid w:val="003C2D78"/>
    <w:rsid w:val="003C655F"/>
    <w:rsid w:val="003C7514"/>
    <w:rsid w:val="003D5D92"/>
    <w:rsid w:val="003E1504"/>
    <w:rsid w:val="0040144F"/>
    <w:rsid w:val="00410712"/>
    <w:rsid w:val="004212DF"/>
    <w:rsid w:val="00421CFA"/>
    <w:rsid w:val="00425F9C"/>
    <w:rsid w:val="00432A5C"/>
    <w:rsid w:val="0044486A"/>
    <w:rsid w:val="004573F3"/>
    <w:rsid w:val="00477714"/>
    <w:rsid w:val="004865CD"/>
    <w:rsid w:val="00493448"/>
    <w:rsid w:val="004A4C63"/>
    <w:rsid w:val="004B6526"/>
    <w:rsid w:val="004B6E63"/>
    <w:rsid w:val="004F7A66"/>
    <w:rsid w:val="00542E54"/>
    <w:rsid w:val="0059014D"/>
    <w:rsid w:val="005904C1"/>
    <w:rsid w:val="0059574B"/>
    <w:rsid w:val="005A106F"/>
    <w:rsid w:val="005A5F48"/>
    <w:rsid w:val="005D07C7"/>
    <w:rsid w:val="005F29AE"/>
    <w:rsid w:val="005F2C02"/>
    <w:rsid w:val="005F737F"/>
    <w:rsid w:val="005F7578"/>
    <w:rsid w:val="006121C3"/>
    <w:rsid w:val="00617B46"/>
    <w:rsid w:val="0062152F"/>
    <w:rsid w:val="006B3D46"/>
    <w:rsid w:val="006C7643"/>
    <w:rsid w:val="006F1FD1"/>
    <w:rsid w:val="00743B84"/>
    <w:rsid w:val="007478F6"/>
    <w:rsid w:val="007539C6"/>
    <w:rsid w:val="00762037"/>
    <w:rsid w:val="007703F4"/>
    <w:rsid w:val="0077566F"/>
    <w:rsid w:val="007C55BC"/>
    <w:rsid w:val="007E6684"/>
    <w:rsid w:val="007F04BE"/>
    <w:rsid w:val="007F7D33"/>
    <w:rsid w:val="0080007B"/>
    <w:rsid w:val="008217C5"/>
    <w:rsid w:val="00826483"/>
    <w:rsid w:val="0083055C"/>
    <w:rsid w:val="008311CC"/>
    <w:rsid w:val="00835756"/>
    <w:rsid w:val="00836B0B"/>
    <w:rsid w:val="00846E44"/>
    <w:rsid w:val="00865729"/>
    <w:rsid w:val="008907AD"/>
    <w:rsid w:val="008E7441"/>
    <w:rsid w:val="008F151A"/>
    <w:rsid w:val="0090417C"/>
    <w:rsid w:val="009103DF"/>
    <w:rsid w:val="0091673F"/>
    <w:rsid w:val="009220F1"/>
    <w:rsid w:val="00922ADE"/>
    <w:rsid w:val="00933756"/>
    <w:rsid w:val="009558F0"/>
    <w:rsid w:val="009612D9"/>
    <w:rsid w:val="00961D74"/>
    <w:rsid w:val="00963D03"/>
    <w:rsid w:val="0098307E"/>
    <w:rsid w:val="0099275E"/>
    <w:rsid w:val="009939DF"/>
    <w:rsid w:val="00995A03"/>
    <w:rsid w:val="009B3E59"/>
    <w:rsid w:val="009B5FB6"/>
    <w:rsid w:val="00A01684"/>
    <w:rsid w:val="00A11B08"/>
    <w:rsid w:val="00A27B2F"/>
    <w:rsid w:val="00A30B3F"/>
    <w:rsid w:val="00A436FD"/>
    <w:rsid w:val="00A474DA"/>
    <w:rsid w:val="00A53E59"/>
    <w:rsid w:val="00AA2FDA"/>
    <w:rsid w:val="00AA372A"/>
    <w:rsid w:val="00AD4472"/>
    <w:rsid w:val="00B00FE4"/>
    <w:rsid w:val="00B16AC1"/>
    <w:rsid w:val="00B24048"/>
    <w:rsid w:val="00B40E18"/>
    <w:rsid w:val="00B447C7"/>
    <w:rsid w:val="00B67073"/>
    <w:rsid w:val="00B739C1"/>
    <w:rsid w:val="00B7646A"/>
    <w:rsid w:val="00BA185B"/>
    <w:rsid w:val="00BA54C0"/>
    <w:rsid w:val="00BB32A2"/>
    <w:rsid w:val="00BC5344"/>
    <w:rsid w:val="00BF2E79"/>
    <w:rsid w:val="00C10FA3"/>
    <w:rsid w:val="00C31C4C"/>
    <w:rsid w:val="00C32FB7"/>
    <w:rsid w:val="00C35F2B"/>
    <w:rsid w:val="00C36B4F"/>
    <w:rsid w:val="00C504FC"/>
    <w:rsid w:val="00C579DD"/>
    <w:rsid w:val="00C64DF7"/>
    <w:rsid w:val="00C7490F"/>
    <w:rsid w:val="00C86A0E"/>
    <w:rsid w:val="00C9254D"/>
    <w:rsid w:val="00C949FA"/>
    <w:rsid w:val="00CA2393"/>
    <w:rsid w:val="00CC3007"/>
    <w:rsid w:val="00CD7EAE"/>
    <w:rsid w:val="00CF41D5"/>
    <w:rsid w:val="00D01F8C"/>
    <w:rsid w:val="00D0645D"/>
    <w:rsid w:val="00D13F81"/>
    <w:rsid w:val="00D14D7E"/>
    <w:rsid w:val="00D20397"/>
    <w:rsid w:val="00D222F3"/>
    <w:rsid w:val="00D25FB1"/>
    <w:rsid w:val="00D313EA"/>
    <w:rsid w:val="00D33C9A"/>
    <w:rsid w:val="00D433C8"/>
    <w:rsid w:val="00D533FD"/>
    <w:rsid w:val="00D83454"/>
    <w:rsid w:val="00DA05FB"/>
    <w:rsid w:val="00DA3AE1"/>
    <w:rsid w:val="00DA4FFD"/>
    <w:rsid w:val="00DC1D2F"/>
    <w:rsid w:val="00DC3113"/>
    <w:rsid w:val="00DC3202"/>
    <w:rsid w:val="00DC482F"/>
    <w:rsid w:val="00DD44ED"/>
    <w:rsid w:val="00E078E3"/>
    <w:rsid w:val="00E3006F"/>
    <w:rsid w:val="00E3540D"/>
    <w:rsid w:val="00E425B0"/>
    <w:rsid w:val="00E62512"/>
    <w:rsid w:val="00EB5F0E"/>
    <w:rsid w:val="00EC6FF4"/>
    <w:rsid w:val="00ED0773"/>
    <w:rsid w:val="00ED7FE6"/>
    <w:rsid w:val="00EF5B07"/>
    <w:rsid w:val="00F16D0D"/>
    <w:rsid w:val="00F474B3"/>
    <w:rsid w:val="00F474E7"/>
    <w:rsid w:val="00F5051E"/>
    <w:rsid w:val="00F61A88"/>
    <w:rsid w:val="00F671B5"/>
    <w:rsid w:val="00F703EC"/>
    <w:rsid w:val="00F902D6"/>
    <w:rsid w:val="00FB2C72"/>
    <w:rsid w:val="00FB6699"/>
    <w:rsid w:val="00FC2FAB"/>
    <w:rsid w:val="00FD6565"/>
    <w:rsid w:val="00FE0481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311C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DA05FB"/>
    <w:rPr>
      <w:i/>
      <w:iCs/>
    </w:rPr>
  </w:style>
  <w:style w:type="paragraph" w:styleId="Betarp">
    <w:name w:val="No Spacing"/>
    <w:uiPriority w:val="1"/>
    <w:qFormat/>
    <w:rsid w:val="00145538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ED077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D077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D0773"/>
    <w:rPr>
      <w:color w:val="808080"/>
      <w:shd w:val="clear" w:color="auto" w:fill="E6E6E6"/>
    </w:rPr>
  </w:style>
  <w:style w:type="paragraph" w:styleId="Pataisymai">
    <w:name w:val="Revision"/>
    <w:hidden/>
    <w:uiPriority w:val="99"/>
    <w:semiHidden/>
    <w:rsid w:val="00DC3202"/>
    <w:pPr>
      <w:spacing w:after="0" w:line="240" w:lineRule="auto"/>
    </w:p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C10FA3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48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65CD"/>
  </w:style>
  <w:style w:type="paragraph" w:styleId="Porat">
    <w:name w:val="footer"/>
    <w:basedOn w:val="prastasis"/>
    <w:link w:val="PoratDiagrama"/>
    <w:uiPriority w:val="99"/>
    <w:unhideWhenUsed/>
    <w:rsid w:val="0048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6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F871-5174-44BA-BAD6-E04E5EB5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Dalia</cp:lastModifiedBy>
  <cp:revision>8</cp:revision>
  <cp:lastPrinted>2018-03-16T09:23:00Z</cp:lastPrinted>
  <dcterms:created xsi:type="dcterms:W3CDTF">2018-11-28T08:26:00Z</dcterms:created>
  <dcterms:modified xsi:type="dcterms:W3CDTF">2018-12-27T08:35:00Z</dcterms:modified>
</cp:coreProperties>
</file>