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66" w:rsidRPr="000D0280" w:rsidRDefault="0093675E" w:rsidP="000D0280">
      <w:pPr>
        <w:pStyle w:val="prastasis1"/>
        <w:spacing w:after="0" w:line="240" w:lineRule="auto"/>
        <w:jc w:val="center"/>
        <w:rPr>
          <w:rFonts w:ascii="Times New Roman" w:hAnsi="Times New Roman" w:cs="Times New Roman"/>
          <w:b/>
          <w:i/>
          <w:color w:val="auto"/>
          <w:sz w:val="24"/>
          <w:szCs w:val="24"/>
        </w:rPr>
      </w:pPr>
      <w:r w:rsidRPr="00616A8E">
        <w:rPr>
          <w:rFonts w:ascii="Times New Roman" w:hAnsi="Times New Roman" w:cs="Times New Roman"/>
          <w:b/>
          <w:color w:val="auto"/>
          <w:sz w:val="24"/>
          <w:szCs w:val="24"/>
        </w:rPr>
        <w:t>26.</w:t>
      </w:r>
      <w:r>
        <w:rPr>
          <w:rFonts w:ascii="Times New Roman" w:hAnsi="Times New Roman" w:cs="Times New Roman"/>
          <w:b/>
          <w:i/>
          <w:color w:val="auto"/>
          <w:sz w:val="24"/>
          <w:szCs w:val="24"/>
        </w:rPr>
        <w:t xml:space="preserve"> </w:t>
      </w:r>
      <w:r w:rsidR="000D0280" w:rsidRPr="000D0280">
        <w:rPr>
          <w:rFonts w:ascii="Times New Roman" w:hAnsi="Times New Roman" w:cs="Times New Roman"/>
          <w:b/>
          <w:i/>
          <w:color w:val="auto"/>
          <w:sz w:val="24"/>
          <w:szCs w:val="24"/>
        </w:rPr>
        <w:t>Mikroorganizmų</w:t>
      </w:r>
      <w:r w:rsidR="000033C9">
        <w:rPr>
          <w:rFonts w:ascii="Times New Roman" w:hAnsi="Times New Roman" w:cs="Times New Roman"/>
          <w:b/>
          <w:i/>
          <w:color w:val="auto"/>
          <w:sz w:val="24"/>
          <w:szCs w:val="24"/>
        </w:rPr>
        <w:t xml:space="preserve">, paplitusių </w:t>
      </w:r>
      <w:r w:rsidR="000C5706">
        <w:rPr>
          <w:rFonts w:ascii="Times New Roman" w:hAnsi="Times New Roman" w:cs="Times New Roman"/>
          <w:b/>
          <w:i/>
          <w:color w:val="auto"/>
          <w:sz w:val="24"/>
          <w:szCs w:val="24"/>
        </w:rPr>
        <w:t>ant rankų ir liečiamų paviršių</w:t>
      </w:r>
      <w:r w:rsidR="000033C9">
        <w:rPr>
          <w:rFonts w:ascii="Times New Roman" w:hAnsi="Times New Roman" w:cs="Times New Roman"/>
          <w:b/>
          <w:i/>
          <w:color w:val="auto"/>
          <w:sz w:val="24"/>
          <w:szCs w:val="24"/>
        </w:rPr>
        <w:t>,</w:t>
      </w:r>
      <w:r w:rsidR="000D0280" w:rsidRPr="000D0280">
        <w:rPr>
          <w:rFonts w:ascii="Times New Roman" w:hAnsi="Times New Roman" w:cs="Times New Roman"/>
          <w:b/>
          <w:i/>
          <w:color w:val="auto"/>
          <w:sz w:val="24"/>
          <w:szCs w:val="24"/>
        </w:rPr>
        <w:t xml:space="preserve"> </w:t>
      </w:r>
      <w:r w:rsidR="00D222FC">
        <w:rPr>
          <w:rFonts w:ascii="Times New Roman" w:hAnsi="Times New Roman" w:cs="Times New Roman"/>
          <w:b/>
          <w:i/>
          <w:color w:val="auto"/>
          <w:sz w:val="24"/>
          <w:szCs w:val="24"/>
        </w:rPr>
        <w:t>gausumo ir įvairovės</w:t>
      </w:r>
      <w:r w:rsidR="000033C9">
        <w:rPr>
          <w:rFonts w:ascii="Times New Roman" w:hAnsi="Times New Roman" w:cs="Times New Roman"/>
          <w:b/>
          <w:i/>
          <w:color w:val="auto"/>
          <w:sz w:val="24"/>
          <w:szCs w:val="24"/>
        </w:rPr>
        <w:t xml:space="preserve"> tyrimas</w:t>
      </w:r>
    </w:p>
    <w:p w:rsidR="000D0280" w:rsidRPr="000D0280" w:rsidRDefault="000D0280" w:rsidP="000D0280">
      <w:pPr>
        <w:pStyle w:val="prastasis1"/>
        <w:spacing w:after="0" w:line="240" w:lineRule="auto"/>
        <w:jc w:val="center"/>
        <w:rPr>
          <w:rFonts w:ascii="Times New Roman" w:eastAsia="Times New Roman" w:hAnsi="Times New Roman" w:cs="Times New Roman"/>
          <w:b/>
          <w:i/>
          <w:color w:val="auto"/>
          <w:sz w:val="24"/>
          <w:szCs w:val="24"/>
        </w:rPr>
      </w:pPr>
    </w:p>
    <w:tbl>
      <w:tblPr>
        <w:tblW w:w="997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5"/>
        <w:gridCol w:w="7230"/>
      </w:tblGrid>
      <w:tr w:rsidR="002F2749" w:rsidTr="00203C58">
        <w:tc>
          <w:tcPr>
            <w:tcW w:w="2745" w:type="dxa"/>
          </w:tcPr>
          <w:p w:rsidR="002F2749" w:rsidRDefault="002F2749" w:rsidP="00A412AD">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Klasė, dalykas</w:t>
            </w:r>
          </w:p>
        </w:tc>
        <w:tc>
          <w:tcPr>
            <w:tcW w:w="7230" w:type="dxa"/>
          </w:tcPr>
          <w:p w:rsidR="002F2749" w:rsidRDefault="000938D1" w:rsidP="00CD3588">
            <w:pPr>
              <w:pStyle w:val="prastasis1"/>
              <w:jc w:val="both"/>
              <w:rPr>
                <w:rFonts w:ascii="Times New Roman" w:eastAsia="Times New Roman" w:hAnsi="Times New Roman" w:cs="Times New Roman"/>
                <w:sz w:val="24"/>
                <w:szCs w:val="24"/>
              </w:rPr>
            </w:pPr>
            <w:r w:rsidRPr="009E48CF">
              <w:rPr>
                <w:rFonts w:ascii="Times New Roman" w:hAnsi="Times New Roman" w:cs="Times New Roman"/>
                <w:sz w:val="24"/>
                <w:szCs w:val="24"/>
              </w:rPr>
              <w:t>5</w:t>
            </w:r>
            <w:r w:rsidRPr="009E48CF">
              <w:rPr>
                <w:rFonts w:ascii="Times New Roman" w:eastAsia="Times New Roman" w:hAnsi="Times New Roman" w:cs="Times New Roman"/>
                <w:sz w:val="24"/>
                <w:szCs w:val="24"/>
              </w:rPr>
              <w:t>–</w:t>
            </w:r>
            <w:r w:rsidR="00AB65F3">
              <w:rPr>
                <w:rFonts w:ascii="Times New Roman" w:hAnsi="Times New Roman" w:cs="Times New Roman"/>
                <w:sz w:val="24"/>
                <w:szCs w:val="24"/>
              </w:rPr>
              <w:t>6 klasė</w:t>
            </w:r>
            <w:r w:rsidR="00EF04CE">
              <w:rPr>
                <w:rFonts w:ascii="Times New Roman" w:hAnsi="Times New Roman" w:cs="Times New Roman"/>
                <w:sz w:val="24"/>
                <w:szCs w:val="24"/>
              </w:rPr>
              <w:t>s</w:t>
            </w:r>
            <w:r w:rsidRPr="009E48CF">
              <w:rPr>
                <w:rFonts w:ascii="Times New Roman" w:hAnsi="Times New Roman" w:cs="Times New Roman"/>
                <w:sz w:val="24"/>
                <w:szCs w:val="24"/>
              </w:rPr>
              <w:t>, gamta ir žmogus</w:t>
            </w:r>
            <w:r>
              <w:rPr>
                <w:rFonts w:ascii="Times New Roman" w:hAnsi="Times New Roman" w:cs="Times New Roman"/>
                <w:sz w:val="24"/>
                <w:szCs w:val="24"/>
              </w:rPr>
              <w:t>;</w:t>
            </w:r>
            <w:r w:rsidRPr="009117E9">
              <w:rPr>
                <w:rFonts w:ascii="Times New Roman" w:hAnsi="Times New Roman" w:cs="Times New Roman"/>
                <w:sz w:val="24"/>
                <w:szCs w:val="24"/>
              </w:rPr>
              <w:t xml:space="preserve"> </w:t>
            </w:r>
            <w:r w:rsidR="00AB65F3">
              <w:rPr>
                <w:rFonts w:ascii="Times New Roman" w:eastAsia="Times New Roman" w:hAnsi="Times New Roman" w:cs="Times New Roman"/>
                <w:sz w:val="24"/>
                <w:szCs w:val="24"/>
              </w:rPr>
              <w:t>7–</w:t>
            </w:r>
            <w:r w:rsidR="002F2749">
              <w:rPr>
                <w:rFonts w:ascii="Times New Roman" w:eastAsia="Times New Roman" w:hAnsi="Times New Roman" w:cs="Times New Roman"/>
                <w:sz w:val="24"/>
                <w:szCs w:val="24"/>
              </w:rPr>
              <w:t>8</w:t>
            </w:r>
            <w:r w:rsidR="00071A49">
              <w:rPr>
                <w:rFonts w:ascii="Times New Roman" w:eastAsia="Times New Roman" w:hAnsi="Times New Roman" w:cs="Times New Roman"/>
                <w:sz w:val="24"/>
                <w:szCs w:val="24"/>
              </w:rPr>
              <w:t xml:space="preserve"> kl</w:t>
            </w:r>
            <w:r w:rsidR="00A65B74">
              <w:rPr>
                <w:rFonts w:ascii="Times New Roman" w:eastAsia="Times New Roman" w:hAnsi="Times New Roman" w:cs="Times New Roman"/>
                <w:sz w:val="24"/>
                <w:szCs w:val="24"/>
              </w:rPr>
              <w:t>a</w:t>
            </w:r>
            <w:r w:rsidR="00071A49">
              <w:rPr>
                <w:rFonts w:ascii="Times New Roman" w:eastAsia="Times New Roman" w:hAnsi="Times New Roman" w:cs="Times New Roman"/>
                <w:sz w:val="24"/>
                <w:szCs w:val="24"/>
              </w:rPr>
              <w:t>sė</w:t>
            </w:r>
            <w:r w:rsidR="00EF04CE">
              <w:rPr>
                <w:rFonts w:ascii="Times New Roman" w:eastAsia="Times New Roman" w:hAnsi="Times New Roman" w:cs="Times New Roman"/>
                <w:sz w:val="24"/>
                <w:szCs w:val="24"/>
              </w:rPr>
              <w:t>s</w:t>
            </w:r>
            <w:r w:rsidR="002F2749">
              <w:rPr>
                <w:rFonts w:ascii="Times New Roman" w:eastAsia="Times New Roman" w:hAnsi="Times New Roman" w:cs="Times New Roman"/>
                <w:sz w:val="24"/>
                <w:szCs w:val="24"/>
              </w:rPr>
              <w:t>, biologija</w:t>
            </w:r>
            <w:r>
              <w:rPr>
                <w:rFonts w:ascii="Times New Roman" w:eastAsia="Times New Roman" w:hAnsi="Times New Roman" w:cs="Times New Roman"/>
                <w:sz w:val="24"/>
                <w:szCs w:val="24"/>
              </w:rPr>
              <w:t>.</w:t>
            </w:r>
          </w:p>
        </w:tc>
      </w:tr>
      <w:tr w:rsidR="002F2749" w:rsidTr="00203C58">
        <w:tc>
          <w:tcPr>
            <w:tcW w:w="2745" w:type="dxa"/>
          </w:tcPr>
          <w:p w:rsidR="002F2749" w:rsidRDefault="002F2749" w:rsidP="00DB551B">
            <w:pPr>
              <w:pStyle w:val="prastasis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Numatoma veiklos trukmė</w:t>
            </w:r>
          </w:p>
        </w:tc>
        <w:tc>
          <w:tcPr>
            <w:tcW w:w="7230" w:type="dxa"/>
          </w:tcPr>
          <w:p w:rsidR="002F2749" w:rsidRPr="00FA243E" w:rsidRDefault="000033C9" w:rsidP="00CD3588">
            <w:pPr>
              <w:pStyle w:val="prastasis1"/>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Tyrimas </w:t>
            </w:r>
            <w:r w:rsidR="00FA243E">
              <w:rPr>
                <w:rFonts w:ascii="Times New Roman" w:eastAsia="Times New Roman" w:hAnsi="Times New Roman" w:cs="Times New Roman"/>
                <w:sz w:val="24"/>
                <w:szCs w:val="24"/>
              </w:rPr>
              <w:t xml:space="preserve">trunka </w:t>
            </w:r>
            <w:r w:rsidR="00AB65F3">
              <w:rPr>
                <w:rFonts w:ascii="Times New Roman" w:eastAsia="Times New Roman" w:hAnsi="Times New Roman" w:cs="Times New Roman"/>
                <w:sz w:val="24"/>
                <w:szCs w:val="24"/>
                <w:lang w:val="en-US"/>
              </w:rPr>
              <w:t>7 paras,</w:t>
            </w:r>
            <w:r w:rsidR="00A57254">
              <w:rPr>
                <w:rFonts w:ascii="Times New Roman" w:eastAsia="Times New Roman" w:hAnsi="Times New Roman" w:cs="Times New Roman"/>
                <w:sz w:val="24"/>
                <w:szCs w:val="24"/>
                <w:lang w:val="en-US"/>
              </w:rPr>
              <w:t xml:space="preserve"> </w:t>
            </w:r>
            <w:r w:rsidR="00A57254" w:rsidRPr="00972F75">
              <w:rPr>
                <w:rFonts w:ascii="Times New Roman" w:eastAsia="Times New Roman" w:hAnsi="Times New Roman" w:cs="Times New Roman"/>
                <w:sz w:val="24"/>
                <w:szCs w:val="24"/>
              </w:rPr>
              <w:t>jis susideda iš kelių etapų. Pirmajam etapui skiriama apie 30 min.</w:t>
            </w:r>
            <w:r w:rsidR="00262D03" w:rsidRPr="00972F75">
              <w:rPr>
                <w:rFonts w:ascii="Times New Roman" w:eastAsia="Times New Roman" w:hAnsi="Times New Roman" w:cs="Times New Roman"/>
                <w:sz w:val="24"/>
                <w:szCs w:val="24"/>
              </w:rPr>
              <w:t xml:space="preserve"> Trečią ir penktą</w:t>
            </w:r>
            <w:r w:rsidR="00A57254" w:rsidRPr="00972F75">
              <w:rPr>
                <w:rFonts w:ascii="Times New Roman" w:eastAsia="Times New Roman" w:hAnsi="Times New Roman" w:cs="Times New Roman"/>
                <w:sz w:val="24"/>
                <w:szCs w:val="24"/>
              </w:rPr>
              <w:t xml:space="preserve"> </w:t>
            </w:r>
            <w:r w:rsidR="00262D03" w:rsidRPr="00972F75">
              <w:rPr>
                <w:rFonts w:ascii="Times New Roman" w:eastAsia="Times New Roman" w:hAnsi="Times New Roman" w:cs="Times New Roman"/>
                <w:sz w:val="24"/>
                <w:szCs w:val="24"/>
              </w:rPr>
              <w:t xml:space="preserve">tyrimo parą mikroorganizmų augimui tirti skiriama po </w:t>
            </w:r>
            <w:r w:rsidR="00CD18AB" w:rsidRPr="00972F75">
              <w:rPr>
                <w:rFonts w:ascii="Times New Roman" w:eastAsia="Times New Roman" w:hAnsi="Times New Roman" w:cs="Times New Roman"/>
                <w:sz w:val="24"/>
                <w:szCs w:val="24"/>
              </w:rPr>
              <w:t>15 min. Septint</w:t>
            </w:r>
            <w:r w:rsidR="007D788D" w:rsidRPr="00972F75">
              <w:rPr>
                <w:rFonts w:ascii="Times New Roman" w:eastAsia="Times New Roman" w:hAnsi="Times New Roman" w:cs="Times New Roman"/>
                <w:sz w:val="24"/>
                <w:szCs w:val="24"/>
              </w:rPr>
              <w:t>ą tyrimo parą –</w:t>
            </w:r>
            <w:r w:rsidR="007D788D">
              <w:rPr>
                <w:rFonts w:ascii="Times New Roman" w:eastAsia="Times New Roman" w:hAnsi="Times New Roman" w:cs="Times New Roman"/>
                <w:sz w:val="24"/>
                <w:szCs w:val="24"/>
                <w:lang w:val="en-US"/>
              </w:rPr>
              <w:t xml:space="preserve"> </w:t>
            </w:r>
            <w:proofErr w:type="spellStart"/>
            <w:r w:rsidR="005D7070">
              <w:rPr>
                <w:rFonts w:ascii="Times New Roman" w:eastAsia="Times New Roman" w:hAnsi="Times New Roman" w:cs="Times New Roman"/>
                <w:sz w:val="24"/>
                <w:szCs w:val="24"/>
                <w:lang w:val="en-US"/>
              </w:rPr>
              <w:t>apie</w:t>
            </w:r>
            <w:proofErr w:type="spellEnd"/>
            <w:r w:rsidR="005D7070">
              <w:rPr>
                <w:rFonts w:ascii="Times New Roman" w:eastAsia="Times New Roman" w:hAnsi="Times New Roman" w:cs="Times New Roman"/>
                <w:sz w:val="24"/>
                <w:szCs w:val="24"/>
                <w:lang w:val="en-US"/>
              </w:rPr>
              <w:t xml:space="preserve"> </w:t>
            </w:r>
            <w:r w:rsidR="00A57254">
              <w:rPr>
                <w:rFonts w:ascii="Times New Roman" w:eastAsia="Times New Roman" w:hAnsi="Times New Roman" w:cs="Times New Roman"/>
                <w:sz w:val="24"/>
                <w:szCs w:val="24"/>
              </w:rPr>
              <w:t xml:space="preserve">40 min. </w:t>
            </w:r>
          </w:p>
        </w:tc>
      </w:tr>
      <w:tr w:rsidR="002F2749" w:rsidTr="00203C58">
        <w:tc>
          <w:tcPr>
            <w:tcW w:w="2745" w:type="dxa"/>
          </w:tcPr>
          <w:p w:rsidR="002F2749" w:rsidRDefault="00027249" w:rsidP="00DB551B">
            <w:pPr>
              <w:pStyle w:val="prastasis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Ugdomi mokinių gebėjimai</w:t>
            </w:r>
            <w:r w:rsidRPr="00114C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pagal</w:t>
            </w:r>
            <w:r w:rsidRPr="00114C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sz w:val="24"/>
                <w:szCs w:val="24"/>
              </w:rPr>
              <w:t xml:space="preserve">Pagrindinio ugdymo bendrąsias programas. </w:t>
            </w:r>
            <w:r w:rsidR="003242A8">
              <w:rPr>
                <w:rFonts w:ascii="Times New Roman" w:eastAsia="Times New Roman" w:hAnsi="Times New Roman" w:cs="Times New Roman"/>
                <w:i/>
                <w:sz w:val="24"/>
                <w:szCs w:val="24"/>
              </w:rPr>
              <w:t xml:space="preserve">Gamta ir žmogus. </w:t>
            </w:r>
            <w:r>
              <w:rPr>
                <w:rFonts w:ascii="Times New Roman" w:eastAsia="Times New Roman" w:hAnsi="Times New Roman" w:cs="Times New Roman"/>
                <w:i/>
                <w:sz w:val="24"/>
                <w:szCs w:val="24"/>
              </w:rPr>
              <w:t>Biologija</w:t>
            </w:r>
          </w:p>
        </w:tc>
        <w:tc>
          <w:tcPr>
            <w:tcW w:w="7230" w:type="dxa"/>
          </w:tcPr>
          <w:p w:rsidR="000938D1" w:rsidRPr="00A142B4" w:rsidRDefault="000938D1"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142B4">
              <w:rPr>
                <w:rFonts w:ascii="Times New Roman" w:eastAsia="Times New Roman" w:hAnsi="Times New Roman" w:cs="Times New Roman"/>
                <w:i/>
                <w:sz w:val="24"/>
                <w:szCs w:val="24"/>
              </w:rPr>
              <w:t>Gamta ir žmogus:</w:t>
            </w:r>
          </w:p>
          <w:p w:rsidR="00DC1155" w:rsidRPr="00A142B4" w:rsidRDefault="00DC1155"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142B4">
              <w:rPr>
                <w:rFonts w:ascii="Times New Roman" w:eastAsiaTheme="minorHAnsi" w:hAnsi="Times New Roman" w:cs="Times New Roman"/>
                <w:color w:val="auto"/>
                <w:sz w:val="24"/>
                <w:szCs w:val="24"/>
              </w:rPr>
              <w:t>3.4. Grupuoti augalus ir gyvūnus pagal bendruosius požymius. Pateikti</w:t>
            </w:r>
          </w:p>
          <w:p w:rsidR="00DC1155" w:rsidRPr="00A142B4" w:rsidRDefault="00DC1155"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142B4">
              <w:rPr>
                <w:rFonts w:ascii="Times New Roman" w:eastAsiaTheme="minorHAnsi" w:hAnsi="Times New Roman" w:cs="Times New Roman"/>
                <w:color w:val="auto"/>
                <w:sz w:val="24"/>
                <w:szCs w:val="24"/>
              </w:rPr>
              <w:t>naudingos ir žalingos mikroorganizmų veiklos pavyzdžių.</w:t>
            </w:r>
          </w:p>
          <w:p w:rsidR="000938D1" w:rsidRPr="00A142B4" w:rsidRDefault="000938D1"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
                <w:sz w:val="24"/>
                <w:szCs w:val="24"/>
              </w:rPr>
            </w:pPr>
          </w:p>
          <w:p w:rsidR="003242A8" w:rsidRPr="00A142B4" w:rsidRDefault="003242A8"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A142B4">
              <w:rPr>
                <w:rFonts w:ascii="Times New Roman" w:hAnsi="Times New Roman" w:cs="Times New Roman"/>
                <w:i/>
                <w:sz w:val="24"/>
                <w:szCs w:val="24"/>
              </w:rPr>
              <w:t>Biologija</w:t>
            </w:r>
            <w:r w:rsidRPr="00A142B4">
              <w:rPr>
                <w:rFonts w:ascii="Times New Roman" w:hAnsi="Times New Roman" w:cs="Times New Roman"/>
                <w:sz w:val="24"/>
                <w:szCs w:val="24"/>
              </w:rPr>
              <w:t xml:space="preserve">: </w:t>
            </w:r>
          </w:p>
          <w:p w:rsidR="00A142B4" w:rsidRPr="00A142B4" w:rsidRDefault="00A142B4"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142B4">
              <w:rPr>
                <w:rFonts w:ascii="Times New Roman" w:eastAsiaTheme="minorHAnsi" w:hAnsi="Times New Roman" w:cs="Times New Roman"/>
                <w:color w:val="auto"/>
                <w:sz w:val="24"/>
                <w:szCs w:val="24"/>
              </w:rPr>
              <w:t>2.8</w:t>
            </w:r>
            <w:r w:rsidR="0042339A" w:rsidRPr="00A142B4">
              <w:rPr>
                <w:rFonts w:ascii="Times New Roman" w:eastAsiaTheme="minorHAnsi" w:hAnsi="Times New Roman" w:cs="Times New Roman"/>
                <w:color w:val="auto"/>
                <w:sz w:val="24"/>
                <w:szCs w:val="24"/>
              </w:rPr>
              <w:t xml:space="preserve">. </w:t>
            </w:r>
            <w:r w:rsidRPr="00A142B4">
              <w:rPr>
                <w:rFonts w:ascii="Times New Roman" w:eastAsiaTheme="minorHAnsi" w:hAnsi="Times New Roman" w:cs="Times New Roman"/>
                <w:color w:val="auto"/>
                <w:sz w:val="24"/>
                <w:szCs w:val="24"/>
              </w:rPr>
              <w:t>Remiantis pavyzdžiais paaiškinti, kaip žmogaus organizmas prisitaikęs apsisaugoti nuo žalingo aplinkos poveikio ir kaip žmogus</w:t>
            </w:r>
          </w:p>
          <w:p w:rsidR="00906FF9" w:rsidRPr="00DC1155" w:rsidRDefault="00A142B4"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A142B4">
              <w:rPr>
                <w:rFonts w:ascii="Times New Roman" w:eastAsiaTheme="minorHAnsi" w:hAnsi="Times New Roman" w:cs="Times New Roman"/>
                <w:color w:val="auto"/>
                <w:sz w:val="24"/>
                <w:szCs w:val="24"/>
              </w:rPr>
              <w:t>netinkamu elgesiu gali pakenkti sau. Susieti šiuos pavyzdžius su saugiu elgesiu ir sveika gyvensena.</w:t>
            </w:r>
          </w:p>
        </w:tc>
      </w:tr>
      <w:tr w:rsidR="002F2749" w:rsidTr="00203C58">
        <w:trPr>
          <w:trHeight w:val="1003"/>
        </w:trPr>
        <w:tc>
          <w:tcPr>
            <w:tcW w:w="2745" w:type="dxa"/>
          </w:tcPr>
          <w:p w:rsidR="002F2749" w:rsidRDefault="00050BE2" w:rsidP="00DB551B">
            <w:pPr>
              <w:pStyle w:val="prastasis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pasiekimai pagal </w:t>
            </w:r>
            <w:r>
              <w:rPr>
                <w:rFonts w:ascii="Times New Roman" w:eastAsia="Times New Roman" w:hAnsi="Times New Roman" w:cs="Times New Roman"/>
                <w:i/>
                <w:sz w:val="24"/>
                <w:szCs w:val="24"/>
              </w:rPr>
              <w:t>Integruoto gamtos mokslų kurso programą</w:t>
            </w:r>
            <w:r w:rsidR="002F2749">
              <w:rPr>
                <w:rFonts w:ascii="Times New Roman" w:eastAsia="Times New Roman" w:hAnsi="Times New Roman" w:cs="Times New Roman"/>
                <w:i/>
                <w:sz w:val="24"/>
                <w:szCs w:val="24"/>
              </w:rPr>
              <w:t xml:space="preserve"> 5</w:t>
            </w:r>
            <w:r>
              <w:rPr>
                <w:rFonts w:ascii="Times New Roman" w:eastAsia="Times New Roman" w:hAnsi="Times New Roman" w:cs="Times New Roman"/>
                <w:i/>
                <w:sz w:val="24"/>
                <w:szCs w:val="24"/>
              </w:rPr>
              <w:t>–</w:t>
            </w:r>
            <w:r w:rsidR="002F2749">
              <w:rPr>
                <w:rFonts w:ascii="Times New Roman" w:eastAsia="Times New Roman" w:hAnsi="Times New Roman" w:cs="Times New Roman"/>
                <w:i/>
                <w:sz w:val="24"/>
                <w:szCs w:val="24"/>
              </w:rPr>
              <w:t>8 klasėms</w:t>
            </w:r>
          </w:p>
        </w:tc>
        <w:tc>
          <w:tcPr>
            <w:tcW w:w="7230" w:type="dxa"/>
          </w:tcPr>
          <w:p w:rsidR="002F2749" w:rsidRPr="008A0759" w:rsidRDefault="002F2749" w:rsidP="00CD3588">
            <w:pPr>
              <w:pStyle w:val="Default"/>
              <w:jc w:val="both"/>
            </w:pPr>
            <w:r w:rsidRPr="007D788D">
              <w:t>8.3.1.</w:t>
            </w:r>
            <w:r w:rsidR="0042339A" w:rsidRPr="007D788D">
              <w:t>1.</w:t>
            </w:r>
            <w:r w:rsidRPr="001726C3">
              <w:t xml:space="preserve"> </w:t>
            </w:r>
            <w:r w:rsidR="004833BA" w:rsidRPr="001726C3">
              <w:t xml:space="preserve">Paaiškina gyvųjų organizmų būdingus požymius; skiria </w:t>
            </w:r>
            <w:r w:rsidR="004833BA" w:rsidRPr="008A0759">
              <w:t xml:space="preserve">karalystes, remdamiesi organizmų sandara ir mitybos pobūdžiu; atpažįsta ir apibūdina gyvuosius organizmus artimojoje aplinkoje. </w:t>
            </w:r>
          </w:p>
          <w:p w:rsidR="006324D3" w:rsidRPr="008A0759" w:rsidRDefault="006324D3" w:rsidP="00CD3588">
            <w:pPr>
              <w:pStyle w:val="Default"/>
              <w:jc w:val="both"/>
            </w:pPr>
          </w:p>
          <w:p w:rsidR="007D788D" w:rsidRPr="006324D3" w:rsidRDefault="006324D3" w:rsidP="00CD3588">
            <w:pPr>
              <w:pStyle w:val="Default"/>
              <w:jc w:val="both"/>
              <w:rPr>
                <w:sz w:val="23"/>
                <w:szCs w:val="23"/>
              </w:rPr>
            </w:pPr>
            <w:r w:rsidRPr="008A0759">
              <w:t>8.8.2.</w:t>
            </w:r>
            <w:r w:rsidRPr="008A0759">
              <w:rPr>
                <w:lang w:val="en-US"/>
              </w:rPr>
              <w:t>5.</w:t>
            </w:r>
            <w:r w:rsidRPr="008A0759">
              <w:t xml:space="preserve"> </w:t>
            </w:r>
            <w:r w:rsidR="007D788D" w:rsidRPr="008A0759">
              <w:t>Paaiškina visuomenės ar mokyklos bendruomenės sveikatos stiprinimo veiksnius; geba atrasti objektyvią informaciją sveikatos ir aplinkos kokybės klausimais, atskiria ją nuo reklamos; gamtamokslinėmis žiniomis pagrindžia mokyklos sveikatos stiprinimo siūlymus ir parengia bei įgyvendina konkrečių priemonių vykdymo projektą.</w:t>
            </w:r>
            <w:r w:rsidR="007D788D">
              <w:rPr>
                <w:sz w:val="23"/>
                <w:szCs w:val="23"/>
              </w:rPr>
              <w:t xml:space="preserve"> </w:t>
            </w:r>
          </w:p>
        </w:tc>
      </w:tr>
      <w:tr w:rsidR="002F2749" w:rsidTr="00203C58">
        <w:tc>
          <w:tcPr>
            <w:tcW w:w="2745" w:type="dxa"/>
          </w:tcPr>
          <w:p w:rsidR="002F2749" w:rsidRDefault="002F2749" w:rsidP="00DB551B">
            <w:pPr>
              <w:pStyle w:val="prastasis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Probleminė situacija ir veiklos klausimas</w:t>
            </w:r>
          </w:p>
        </w:tc>
        <w:tc>
          <w:tcPr>
            <w:tcW w:w="7230" w:type="dxa"/>
          </w:tcPr>
          <w:p w:rsidR="00C75C60" w:rsidRPr="004F1855" w:rsidRDefault="00C66F67" w:rsidP="00CD3588">
            <w:pPr>
              <w:pStyle w:val="Default"/>
              <w:jc w:val="both"/>
              <w:rPr>
                <w:color w:val="auto"/>
              </w:rPr>
            </w:pPr>
            <w:r>
              <w:rPr>
                <w:color w:val="auto"/>
              </w:rPr>
              <w:t>B</w:t>
            </w:r>
            <w:r w:rsidRPr="004F1855">
              <w:rPr>
                <w:color w:val="auto"/>
              </w:rPr>
              <w:t>akterijos</w:t>
            </w:r>
            <w:r>
              <w:rPr>
                <w:color w:val="auto"/>
              </w:rPr>
              <w:t>,</w:t>
            </w:r>
            <w:r w:rsidRPr="004F1855">
              <w:rPr>
                <w:color w:val="auto"/>
              </w:rPr>
              <w:t xml:space="preserve"> </w:t>
            </w:r>
            <w:r>
              <w:rPr>
                <w:color w:val="auto"/>
              </w:rPr>
              <w:t>virusai</w:t>
            </w:r>
            <w:r w:rsidR="001726C3" w:rsidRPr="004F1855">
              <w:rPr>
                <w:color w:val="auto"/>
              </w:rPr>
              <w:t xml:space="preserve"> ir mikroskopiniai grybai</w:t>
            </w:r>
            <w:r w:rsidR="00A142B4" w:rsidRPr="004F1855">
              <w:rPr>
                <w:color w:val="auto"/>
              </w:rPr>
              <w:t xml:space="preserve"> plačiai paplitę aplinkoje</w:t>
            </w:r>
            <w:r w:rsidR="009D5D94" w:rsidRPr="004F1855">
              <w:rPr>
                <w:color w:val="auto"/>
              </w:rPr>
              <w:t xml:space="preserve">. </w:t>
            </w:r>
            <w:r w:rsidR="00EA4E41" w:rsidRPr="004F1855">
              <w:rPr>
                <w:color w:val="auto"/>
              </w:rPr>
              <w:t>Mikroorganizmai yra nuolatiniai žmogaus palydovai. Jų galima aptikti net ir labai švariose patalpose.</w:t>
            </w:r>
            <w:r w:rsidR="00EA4E41">
              <w:rPr>
                <w:color w:val="auto"/>
              </w:rPr>
              <w:t xml:space="preserve"> </w:t>
            </w:r>
            <w:r w:rsidR="009D5D94" w:rsidRPr="004F1855">
              <w:rPr>
                <w:color w:val="auto"/>
              </w:rPr>
              <w:t xml:space="preserve">Mikroorganizmų yra </w:t>
            </w:r>
            <w:r>
              <w:rPr>
                <w:color w:val="auto"/>
              </w:rPr>
              <w:t xml:space="preserve">ir </w:t>
            </w:r>
            <w:r w:rsidR="009D5D94" w:rsidRPr="004F1855">
              <w:rPr>
                <w:color w:val="auto"/>
              </w:rPr>
              <w:t>žmogaus kūne</w:t>
            </w:r>
            <w:r w:rsidR="005D7070">
              <w:rPr>
                <w:color w:val="auto"/>
              </w:rPr>
              <w:t>,</w:t>
            </w:r>
            <w:r w:rsidR="009D5D94" w:rsidRPr="004F1855">
              <w:rPr>
                <w:color w:val="auto"/>
              </w:rPr>
              <w:t xml:space="preserve"> ir jo paviršiuje</w:t>
            </w:r>
            <w:r w:rsidR="00EA4E41">
              <w:rPr>
                <w:color w:val="auto"/>
              </w:rPr>
              <w:t>. D</w:t>
            </w:r>
            <w:r w:rsidR="009D5D94" w:rsidRPr="004F1855">
              <w:rPr>
                <w:color w:val="auto"/>
              </w:rPr>
              <w:t xml:space="preserve">auguma </w:t>
            </w:r>
            <w:r w:rsidR="00EA4E41">
              <w:rPr>
                <w:color w:val="auto"/>
              </w:rPr>
              <w:t xml:space="preserve">mikroorganizmų </w:t>
            </w:r>
            <w:r w:rsidR="009D5D94" w:rsidRPr="004F1855">
              <w:rPr>
                <w:color w:val="auto"/>
              </w:rPr>
              <w:t>yra naudingi, tačiau kai kurie gali būti pavojingi.</w:t>
            </w:r>
            <w:r w:rsidR="001726C3" w:rsidRPr="004F1855">
              <w:rPr>
                <w:color w:val="auto"/>
              </w:rPr>
              <w:t xml:space="preserve"> </w:t>
            </w:r>
            <w:r w:rsidR="00A94E69" w:rsidRPr="00B17D70">
              <w:rPr>
                <w:i/>
                <w:color w:val="auto"/>
                <w:shd w:val="clear" w:color="auto" w:fill="FFFFFF"/>
              </w:rPr>
              <w:t>„Svarbu grįžus namo nusiauti batus, nusirengti viršutinius lauko drabužius, pakabinti į jiems skirtas spintas ir namuose būti su ta avalyne ir drabužiais, kurie skirti dėvėti namuose. Elgiantis neapdairiai iš lauko galima parsinešti įvairių bakterijų ar virusų. Jeigu rankomis paliečiame užterštą daiktą, vėliau tomis pačiomis rankomis liečiame burną, akis ar nosį, galima užsikrėsti pavojingais mikroorganizmais. Todėl nepaprastai svarbi yra rankų higiena – jas reikia plauti kuo dažniau“</w:t>
            </w:r>
            <w:r w:rsidR="001726C3" w:rsidRPr="004F1855">
              <w:rPr>
                <w:color w:val="auto"/>
                <w:shd w:val="clear" w:color="auto" w:fill="FFFFFF"/>
              </w:rPr>
              <w:t xml:space="preserve">, – teigia Nacionalinio visuomenės sveikatos centro </w:t>
            </w:r>
            <w:r w:rsidR="009B38E3">
              <w:rPr>
                <w:color w:val="auto"/>
                <w:shd w:val="clear" w:color="auto" w:fill="FFFFFF"/>
              </w:rPr>
              <w:t xml:space="preserve">prie SAM </w:t>
            </w:r>
            <w:r w:rsidR="001726C3" w:rsidRPr="004F1855">
              <w:rPr>
                <w:color w:val="auto"/>
                <w:shd w:val="clear" w:color="auto" w:fill="FFFFFF"/>
              </w:rPr>
              <w:t>specialistai.</w:t>
            </w:r>
          </w:p>
          <w:p w:rsidR="00C75C60" w:rsidRPr="000F1203" w:rsidRDefault="000F1203" w:rsidP="00CD3588">
            <w:pPr>
              <w:pStyle w:val="prastasistinklapis"/>
              <w:shd w:val="clear" w:color="auto" w:fill="FFFFFF"/>
              <w:spacing w:before="0" w:beforeAutospacing="0" w:after="0" w:afterAutospacing="0"/>
              <w:jc w:val="both"/>
              <w:rPr>
                <w:shd w:val="clear" w:color="auto" w:fill="FFFFFF"/>
              </w:rPr>
            </w:pPr>
            <w:r w:rsidRPr="00972F75">
              <w:rPr>
                <w:i/>
                <w:shd w:val="clear" w:color="auto" w:fill="FFFFFF"/>
                <w:lang w:val="lt-LT"/>
              </w:rPr>
              <w:t xml:space="preserve">Kaip gausiai mikroorganizmai paplitę </w:t>
            </w:r>
            <w:r w:rsidR="008800A0" w:rsidRPr="00972F75">
              <w:rPr>
                <w:i/>
                <w:shd w:val="clear" w:color="auto" w:fill="FFFFFF"/>
                <w:lang w:val="lt-LT"/>
              </w:rPr>
              <w:t xml:space="preserve">ant </w:t>
            </w:r>
            <w:r w:rsidR="00886060" w:rsidRPr="00972F75">
              <w:rPr>
                <w:i/>
                <w:shd w:val="clear" w:color="auto" w:fill="FFFFFF"/>
                <w:lang w:val="lt-LT"/>
              </w:rPr>
              <w:t xml:space="preserve">mūsų rankų ir </w:t>
            </w:r>
            <w:r w:rsidR="008800A0" w:rsidRPr="00972F75">
              <w:rPr>
                <w:i/>
                <w:shd w:val="clear" w:color="auto" w:fill="FFFFFF"/>
                <w:lang w:val="lt-LT"/>
              </w:rPr>
              <w:t xml:space="preserve">dažnai </w:t>
            </w:r>
            <w:r w:rsidR="00886060" w:rsidRPr="00972F75">
              <w:rPr>
                <w:i/>
                <w:shd w:val="clear" w:color="auto" w:fill="FFFFFF"/>
                <w:lang w:val="lt-LT"/>
              </w:rPr>
              <w:t>liečiamų</w:t>
            </w:r>
            <w:r w:rsidR="008800A0" w:rsidRPr="00972F75">
              <w:rPr>
                <w:i/>
                <w:shd w:val="clear" w:color="auto" w:fill="FFFFFF"/>
                <w:lang w:val="lt-LT"/>
              </w:rPr>
              <w:t xml:space="preserve"> daikt</w:t>
            </w:r>
            <w:r w:rsidR="00886060" w:rsidRPr="00972F75">
              <w:rPr>
                <w:i/>
                <w:shd w:val="clear" w:color="auto" w:fill="FFFFFF"/>
                <w:lang w:val="lt-LT"/>
              </w:rPr>
              <w:t>ų</w:t>
            </w:r>
            <w:r w:rsidR="001726C3" w:rsidRPr="004F1855">
              <w:rPr>
                <w:shd w:val="clear" w:color="auto" w:fill="FFFFFF"/>
                <w:lang w:val="lt-LT"/>
              </w:rPr>
              <w:t>?</w:t>
            </w:r>
            <w:r>
              <w:rPr>
                <w:shd w:val="clear" w:color="auto" w:fill="FFFFFF"/>
                <w:lang w:val="lt-LT"/>
              </w:rPr>
              <w:t xml:space="preserve"> </w:t>
            </w:r>
          </w:p>
        </w:tc>
      </w:tr>
      <w:tr w:rsidR="002F2749" w:rsidTr="00203C58">
        <w:tc>
          <w:tcPr>
            <w:tcW w:w="2745" w:type="dxa"/>
          </w:tcPr>
          <w:p w:rsidR="002F2749" w:rsidRDefault="002F2749" w:rsidP="00A412AD">
            <w:pPr>
              <w:pStyle w:val="prastasis1"/>
              <w:rPr>
                <w:rFonts w:ascii="Times New Roman" w:eastAsia="Times New Roman" w:hAnsi="Times New Roman" w:cs="Times New Roman"/>
                <w:sz w:val="24"/>
                <w:szCs w:val="24"/>
              </w:rPr>
            </w:pPr>
            <w:r w:rsidRPr="008E652E">
              <w:rPr>
                <w:rFonts w:ascii="Times New Roman" w:eastAsia="Times New Roman" w:hAnsi="Times New Roman" w:cs="Times New Roman"/>
                <w:sz w:val="24"/>
                <w:szCs w:val="24"/>
              </w:rPr>
              <w:t>Mokytojo veiklos siekiniai</w:t>
            </w:r>
          </w:p>
          <w:p w:rsidR="000938D1" w:rsidRPr="008E652E" w:rsidRDefault="000938D1" w:rsidP="00A412AD">
            <w:pPr>
              <w:pStyle w:val="prastasis1"/>
              <w:rPr>
                <w:rFonts w:ascii="Times New Roman" w:eastAsia="Times New Roman" w:hAnsi="Times New Roman" w:cs="Times New Roman"/>
                <w:sz w:val="24"/>
                <w:szCs w:val="24"/>
              </w:rPr>
            </w:pPr>
          </w:p>
        </w:tc>
        <w:tc>
          <w:tcPr>
            <w:tcW w:w="7230" w:type="dxa"/>
          </w:tcPr>
          <w:p w:rsidR="004F1855" w:rsidRDefault="009B38E3"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Pr>
                <w:rFonts w:ascii="Times New Roman" w:eastAsia="Times New Roman" w:hAnsi="Times New Roman" w:cs="Times New Roman"/>
                <w:sz w:val="24"/>
                <w:szCs w:val="24"/>
              </w:rPr>
              <w:t>Išskirtų n</w:t>
            </w:r>
            <w:r w:rsidR="008800A0">
              <w:rPr>
                <w:rFonts w:ascii="Times New Roman" w:eastAsiaTheme="minorHAnsi" w:hAnsi="Times New Roman" w:cs="Times New Roman"/>
                <w:color w:val="auto"/>
                <w:sz w:val="24"/>
                <w:szCs w:val="24"/>
              </w:rPr>
              <w:t xml:space="preserve">uo įvairių paviršių </w:t>
            </w:r>
            <w:r w:rsidR="004F1855" w:rsidRPr="004F1855">
              <w:rPr>
                <w:rFonts w:ascii="Times New Roman" w:eastAsiaTheme="minorHAnsi" w:hAnsi="Times New Roman" w:cs="Times New Roman"/>
                <w:color w:val="auto"/>
                <w:sz w:val="24"/>
                <w:szCs w:val="24"/>
              </w:rPr>
              <w:t xml:space="preserve">mikroorganizmų kolonijų pavyzdžiu išnagrinėti mikroorganizmų </w:t>
            </w:r>
            <w:r w:rsidR="009E4A34">
              <w:rPr>
                <w:rFonts w:ascii="Times New Roman" w:eastAsiaTheme="minorHAnsi" w:hAnsi="Times New Roman" w:cs="Times New Roman"/>
                <w:color w:val="auto"/>
                <w:sz w:val="24"/>
                <w:szCs w:val="24"/>
              </w:rPr>
              <w:t xml:space="preserve">paplitimą ir </w:t>
            </w:r>
            <w:r w:rsidR="004F1855" w:rsidRPr="004F1855">
              <w:rPr>
                <w:rFonts w:ascii="Times New Roman" w:eastAsiaTheme="minorHAnsi" w:hAnsi="Times New Roman" w:cs="Times New Roman"/>
                <w:color w:val="auto"/>
                <w:sz w:val="24"/>
                <w:szCs w:val="24"/>
              </w:rPr>
              <w:t xml:space="preserve">įvairovę </w:t>
            </w:r>
            <w:r w:rsidR="009E4A34">
              <w:rPr>
                <w:rFonts w:ascii="Times New Roman" w:eastAsiaTheme="minorHAnsi" w:hAnsi="Times New Roman" w:cs="Times New Roman"/>
                <w:color w:val="auto"/>
                <w:sz w:val="24"/>
                <w:szCs w:val="24"/>
              </w:rPr>
              <w:t xml:space="preserve">aplinkoje, </w:t>
            </w:r>
            <w:r w:rsidR="004F1855" w:rsidRPr="004F1855">
              <w:rPr>
                <w:rFonts w:ascii="Times New Roman" w:eastAsiaTheme="minorHAnsi" w:hAnsi="Times New Roman" w:cs="Times New Roman"/>
                <w:color w:val="auto"/>
                <w:sz w:val="24"/>
                <w:szCs w:val="24"/>
              </w:rPr>
              <w:t>j</w:t>
            </w:r>
            <w:r>
              <w:rPr>
                <w:rFonts w:ascii="Times New Roman" w:eastAsiaTheme="minorHAnsi" w:hAnsi="Times New Roman" w:cs="Times New Roman"/>
                <w:color w:val="auto"/>
                <w:sz w:val="24"/>
                <w:szCs w:val="24"/>
              </w:rPr>
              <w:t>ų</w:t>
            </w:r>
            <w:r w:rsidR="004F1855" w:rsidRPr="004F1855">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ir</w:t>
            </w:r>
            <w:r w:rsidR="004F1855" w:rsidRPr="004F1855">
              <w:rPr>
                <w:rFonts w:ascii="Times New Roman" w:eastAsiaTheme="minorHAnsi" w:hAnsi="Times New Roman" w:cs="Times New Roman"/>
                <w:color w:val="auto"/>
                <w:sz w:val="24"/>
                <w:szCs w:val="24"/>
              </w:rPr>
              <w:t xml:space="preserve"> aplinkos sąlygų</w:t>
            </w:r>
            <w:r>
              <w:rPr>
                <w:rFonts w:ascii="Times New Roman" w:eastAsiaTheme="minorHAnsi" w:hAnsi="Times New Roman" w:cs="Times New Roman"/>
                <w:color w:val="auto"/>
                <w:sz w:val="24"/>
                <w:szCs w:val="24"/>
              </w:rPr>
              <w:t xml:space="preserve"> sąsają</w:t>
            </w:r>
            <w:r w:rsidR="004F1855" w:rsidRPr="004F1855">
              <w:rPr>
                <w:rFonts w:ascii="Times New Roman" w:eastAsiaTheme="minorHAnsi" w:hAnsi="Times New Roman" w:cs="Times New Roman"/>
                <w:color w:val="auto"/>
                <w:sz w:val="24"/>
                <w:szCs w:val="24"/>
              </w:rPr>
              <w:t>.</w:t>
            </w:r>
          </w:p>
          <w:p w:rsidR="00CA60BB" w:rsidRPr="00AA4B11" w:rsidRDefault="001726C3"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4F1855">
              <w:rPr>
                <w:rFonts w:ascii="Times New Roman" w:eastAsiaTheme="minorHAnsi" w:hAnsi="Times New Roman" w:cs="Times New Roman"/>
                <w:color w:val="auto"/>
                <w:sz w:val="24"/>
                <w:szCs w:val="24"/>
              </w:rPr>
              <w:t>Remiantis mikroorganizmų paplitimo ant rankų ir įvairių daiktų tyrimo rezultatais</w:t>
            </w:r>
            <w:r w:rsidR="0078644D">
              <w:rPr>
                <w:rFonts w:ascii="Times New Roman" w:eastAsiaTheme="minorHAnsi" w:hAnsi="Times New Roman" w:cs="Times New Roman"/>
                <w:color w:val="auto"/>
                <w:sz w:val="24"/>
                <w:szCs w:val="24"/>
              </w:rPr>
              <w:t xml:space="preserve">, </w:t>
            </w:r>
            <w:r w:rsidR="00C66F67">
              <w:rPr>
                <w:rFonts w:ascii="Times New Roman" w:eastAsiaTheme="minorHAnsi" w:hAnsi="Times New Roman" w:cs="Times New Roman"/>
                <w:color w:val="auto"/>
                <w:sz w:val="24"/>
                <w:szCs w:val="24"/>
              </w:rPr>
              <w:t xml:space="preserve">informacija </w:t>
            </w:r>
            <w:r w:rsidR="00322A8A">
              <w:rPr>
                <w:rFonts w:ascii="Times New Roman" w:eastAsiaTheme="minorHAnsi" w:hAnsi="Times New Roman" w:cs="Times New Roman"/>
                <w:color w:val="auto"/>
                <w:sz w:val="24"/>
                <w:szCs w:val="24"/>
              </w:rPr>
              <w:t>vadovėliuose ir kituose</w:t>
            </w:r>
            <w:r w:rsidR="00C66F67">
              <w:rPr>
                <w:rFonts w:ascii="Times New Roman" w:eastAsiaTheme="minorHAnsi" w:hAnsi="Times New Roman" w:cs="Times New Roman"/>
                <w:color w:val="auto"/>
                <w:sz w:val="24"/>
                <w:szCs w:val="24"/>
              </w:rPr>
              <w:t xml:space="preserve"> š</w:t>
            </w:r>
            <w:r w:rsidR="000F1203">
              <w:rPr>
                <w:rFonts w:ascii="Times New Roman" w:eastAsiaTheme="minorHAnsi" w:hAnsi="Times New Roman" w:cs="Times New Roman"/>
                <w:color w:val="auto"/>
                <w:sz w:val="24"/>
                <w:szCs w:val="24"/>
              </w:rPr>
              <w:t>altiniuose</w:t>
            </w:r>
            <w:r w:rsidRPr="004F1855">
              <w:rPr>
                <w:rFonts w:ascii="Times New Roman" w:eastAsiaTheme="minorHAnsi" w:hAnsi="Times New Roman" w:cs="Times New Roman"/>
                <w:color w:val="auto"/>
                <w:sz w:val="24"/>
                <w:szCs w:val="24"/>
              </w:rPr>
              <w:t xml:space="preserve"> </w:t>
            </w:r>
            <w:r w:rsidR="008800A0">
              <w:rPr>
                <w:rFonts w:ascii="Times New Roman" w:eastAsiaTheme="minorHAnsi" w:hAnsi="Times New Roman" w:cs="Times New Roman"/>
                <w:color w:val="auto"/>
                <w:sz w:val="24"/>
                <w:szCs w:val="24"/>
              </w:rPr>
              <w:t>paaiškinti</w:t>
            </w:r>
            <w:r w:rsidRPr="004F1855">
              <w:rPr>
                <w:rFonts w:ascii="Times New Roman" w:eastAsiaTheme="minorHAnsi" w:hAnsi="Times New Roman" w:cs="Times New Roman"/>
                <w:color w:val="auto"/>
                <w:sz w:val="24"/>
                <w:szCs w:val="24"/>
              </w:rPr>
              <w:t>, kodėl</w:t>
            </w:r>
            <w:r w:rsidR="004F1855" w:rsidRPr="004F1855">
              <w:rPr>
                <w:rFonts w:ascii="Times New Roman" w:eastAsiaTheme="minorHAnsi" w:hAnsi="Times New Roman" w:cs="Times New Roman"/>
                <w:color w:val="auto"/>
                <w:sz w:val="24"/>
                <w:szCs w:val="24"/>
              </w:rPr>
              <w:t xml:space="preserve"> </w:t>
            </w:r>
            <w:r w:rsidRPr="004F1855">
              <w:rPr>
                <w:rFonts w:ascii="Times New Roman" w:eastAsiaTheme="minorHAnsi" w:hAnsi="Times New Roman" w:cs="Times New Roman"/>
                <w:color w:val="auto"/>
                <w:sz w:val="24"/>
                <w:szCs w:val="24"/>
              </w:rPr>
              <w:t>reikia laikytis higienos reikalavim</w:t>
            </w:r>
            <w:r w:rsidR="004F1855" w:rsidRPr="004F1855">
              <w:rPr>
                <w:rFonts w:ascii="Times New Roman" w:eastAsiaTheme="minorHAnsi" w:hAnsi="Times New Roman" w:cs="Times New Roman"/>
                <w:color w:val="auto"/>
                <w:sz w:val="24"/>
                <w:szCs w:val="24"/>
              </w:rPr>
              <w:t>ų ir kokios yra dažnai pasitaikančios mikroorganizmų sukeliamos ligos (pvz., salmoneliozė, gripas, angina</w:t>
            </w:r>
            <w:r w:rsidR="00322A8A">
              <w:rPr>
                <w:rFonts w:ascii="Times New Roman" w:eastAsiaTheme="minorHAnsi" w:hAnsi="Times New Roman" w:cs="Times New Roman"/>
                <w:color w:val="auto"/>
                <w:sz w:val="24"/>
                <w:szCs w:val="24"/>
              </w:rPr>
              <w:t>, mikozės ir kt.</w:t>
            </w:r>
            <w:r w:rsidR="004F1855" w:rsidRPr="004F1855">
              <w:rPr>
                <w:rFonts w:ascii="Times New Roman" w:eastAsiaTheme="minorHAnsi" w:hAnsi="Times New Roman" w:cs="Times New Roman"/>
                <w:color w:val="auto"/>
                <w:sz w:val="24"/>
                <w:szCs w:val="24"/>
              </w:rPr>
              <w:t>), koki</w:t>
            </w:r>
            <w:r w:rsidR="009B38E3">
              <w:rPr>
                <w:rFonts w:ascii="Times New Roman" w:eastAsiaTheme="minorHAnsi" w:hAnsi="Times New Roman" w:cs="Times New Roman"/>
                <w:color w:val="auto"/>
                <w:sz w:val="24"/>
                <w:szCs w:val="24"/>
              </w:rPr>
              <w:t>ais</w:t>
            </w:r>
            <w:r w:rsidR="004F1855" w:rsidRPr="004F1855">
              <w:rPr>
                <w:rFonts w:ascii="Times New Roman" w:eastAsiaTheme="minorHAnsi" w:hAnsi="Times New Roman" w:cs="Times New Roman"/>
                <w:color w:val="auto"/>
                <w:sz w:val="24"/>
                <w:szCs w:val="24"/>
              </w:rPr>
              <w:t xml:space="preserve"> </w:t>
            </w:r>
            <w:r w:rsidR="009B38E3">
              <w:rPr>
                <w:rFonts w:ascii="Times New Roman" w:eastAsiaTheme="minorHAnsi" w:hAnsi="Times New Roman" w:cs="Times New Roman"/>
                <w:color w:val="auto"/>
                <w:sz w:val="24"/>
                <w:szCs w:val="24"/>
              </w:rPr>
              <w:t xml:space="preserve">būdais nuo jų </w:t>
            </w:r>
            <w:r w:rsidR="004F1855" w:rsidRPr="004F1855">
              <w:rPr>
                <w:rFonts w:ascii="Times New Roman" w:eastAsiaTheme="minorHAnsi" w:hAnsi="Times New Roman" w:cs="Times New Roman"/>
                <w:color w:val="auto"/>
                <w:sz w:val="24"/>
                <w:szCs w:val="24"/>
              </w:rPr>
              <w:t>saugo</w:t>
            </w:r>
            <w:r w:rsidR="009B38E3">
              <w:rPr>
                <w:rFonts w:ascii="Times New Roman" w:eastAsiaTheme="minorHAnsi" w:hAnsi="Times New Roman" w:cs="Times New Roman"/>
                <w:color w:val="auto"/>
                <w:sz w:val="24"/>
                <w:szCs w:val="24"/>
              </w:rPr>
              <w:t>tis.</w:t>
            </w:r>
          </w:p>
        </w:tc>
      </w:tr>
      <w:tr w:rsidR="002F2749" w:rsidTr="00203C58">
        <w:tc>
          <w:tcPr>
            <w:tcW w:w="2745" w:type="dxa"/>
          </w:tcPr>
          <w:p w:rsidR="002F2749" w:rsidRDefault="002F2749" w:rsidP="00A412AD">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priemonės</w:t>
            </w:r>
          </w:p>
        </w:tc>
        <w:tc>
          <w:tcPr>
            <w:tcW w:w="7230" w:type="dxa"/>
          </w:tcPr>
          <w:p w:rsidR="002F2749" w:rsidRPr="001726C3" w:rsidRDefault="002F2749" w:rsidP="00CD3588">
            <w:pPr>
              <w:pStyle w:val="prastasis1"/>
              <w:spacing w:after="0" w:line="240" w:lineRule="auto"/>
              <w:jc w:val="both"/>
              <w:rPr>
                <w:rFonts w:ascii="Times New Roman" w:eastAsia="Times New Roman" w:hAnsi="Times New Roman" w:cs="Times New Roman"/>
                <w:sz w:val="24"/>
                <w:szCs w:val="24"/>
              </w:rPr>
            </w:pPr>
            <w:r w:rsidRPr="001726C3">
              <w:rPr>
                <w:rFonts w:ascii="Times New Roman" w:eastAsia="Times New Roman" w:hAnsi="Times New Roman" w:cs="Times New Roman"/>
                <w:sz w:val="24"/>
                <w:szCs w:val="24"/>
              </w:rPr>
              <w:t xml:space="preserve">Lupa*, </w:t>
            </w:r>
            <w:r w:rsidR="004A1EFB">
              <w:rPr>
                <w:rFonts w:ascii="Times New Roman" w:eastAsia="Times New Roman" w:hAnsi="Times New Roman" w:cs="Times New Roman"/>
                <w:sz w:val="24"/>
                <w:szCs w:val="24"/>
              </w:rPr>
              <w:t>Petri lėkštelės</w:t>
            </w:r>
            <w:r w:rsidR="004A1EFB" w:rsidRPr="006434DA">
              <w:rPr>
                <w:rFonts w:ascii="Times New Roman" w:hAnsi="Times New Roman"/>
                <w:b/>
                <w:sz w:val="24"/>
                <w:szCs w:val="24"/>
                <w:shd w:val="clear" w:color="auto" w:fill="FFFFFF"/>
              </w:rPr>
              <w:t>*</w:t>
            </w:r>
            <w:r w:rsidR="004A1EFB">
              <w:rPr>
                <w:rFonts w:ascii="Times New Roman" w:eastAsia="Times New Roman" w:hAnsi="Times New Roman" w:cs="Times New Roman"/>
                <w:sz w:val="24"/>
                <w:szCs w:val="24"/>
              </w:rPr>
              <w:t xml:space="preserve"> su standžia </w:t>
            </w:r>
            <w:proofErr w:type="spellStart"/>
            <w:r w:rsidR="004A1EFB">
              <w:rPr>
                <w:rFonts w:ascii="Times New Roman" w:hAnsi="Times New Roman"/>
                <w:sz w:val="24"/>
                <w:szCs w:val="24"/>
              </w:rPr>
              <w:t>Luria-Bertani</w:t>
            </w:r>
            <w:proofErr w:type="spellEnd"/>
            <w:r w:rsidR="004A1EFB">
              <w:rPr>
                <w:rFonts w:ascii="Times New Roman" w:hAnsi="Times New Roman"/>
                <w:sz w:val="24"/>
                <w:szCs w:val="24"/>
              </w:rPr>
              <w:t xml:space="preserve"> </w:t>
            </w:r>
            <w:proofErr w:type="spellStart"/>
            <w:r w:rsidR="004A1EFB">
              <w:rPr>
                <w:rFonts w:ascii="Times New Roman" w:hAnsi="Times New Roman"/>
                <w:sz w:val="24"/>
                <w:szCs w:val="24"/>
              </w:rPr>
              <w:t>mitybine</w:t>
            </w:r>
            <w:proofErr w:type="spellEnd"/>
            <w:r w:rsidR="004A1EFB">
              <w:rPr>
                <w:rFonts w:ascii="Times New Roman" w:hAnsi="Times New Roman"/>
                <w:sz w:val="24"/>
                <w:szCs w:val="24"/>
              </w:rPr>
              <w:t xml:space="preserve"> terpe</w:t>
            </w:r>
            <w:r w:rsidR="004A1EFB" w:rsidRPr="006434DA">
              <w:rPr>
                <w:rFonts w:ascii="Times New Roman" w:hAnsi="Times New Roman"/>
                <w:sz w:val="24"/>
                <w:szCs w:val="24"/>
              </w:rPr>
              <w:t xml:space="preserve"> mikroorganizmams auginti</w:t>
            </w:r>
            <w:r w:rsidR="004A1EFB" w:rsidRPr="006434DA">
              <w:rPr>
                <w:rFonts w:ascii="Times New Roman" w:hAnsi="Times New Roman"/>
                <w:b/>
                <w:sz w:val="24"/>
                <w:szCs w:val="24"/>
                <w:shd w:val="clear" w:color="auto" w:fill="FFFFFF"/>
              </w:rPr>
              <w:t>*</w:t>
            </w:r>
            <w:r w:rsidR="000F1203" w:rsidRPr="00972F75">
              <w:rPr>
                <w:rFonts w:ascii="Times New Roman" w:hAnsi="Times New Roman"/>
                <w:sz w:val="24"/>
                <w:szCs w:val="24"/>
                <w:shd w:val="clear" w:color="auto" w:fill="FFFFFF"/>
              </w:rPr>
              <w:t>,</w:t>
            </w:r>
            <w:r w:rsidR="000F1203">
              <w:rPr>
                <w:rFonts w:ascii="Times New Roman" w:hAnsi="Times New Roman"/>
                <w:b/>
                <w:sz w:val="24"/>
                <w:szCs w:val="24"/>
                <w:shd w:val="clear" w:color="auto" w:fill="FFFFFF"/>
              </w:rPr>
              <w:t xml:space="preserve"> </w:t>
            </w:r>
            <w:r w:rsidR="0072751F">
              <w:rPr>
                <w:rFonts w:ascii="Times New Roman" w:hAnsi="Times New Roman"/>
                <w:sz w:val="24"/>
                <w:szCs w:val="24"/>
                <w:shd w:val="clear" w:color="auto" w:fill="FFFFFF"/>
              </w:rPr>
              <w:t>ausų krapštukai</w:t>
            </w:r>
            <w:r w:rsidR="00FE5970">
              <w:rPr>
                <w:rFonts w:ascii="Times New Roman" w:hAnsi="Times New Roman"/>
                <w:sz w:val="24"/>
                <w:szCs w:val="24"/>
                <w:shd w:val="clear" w:color="auto" w:fill="FFFFFF"/>
              </w:rPr>
              <w:t xml:space="preserve">, </w:t>
            </w:r>
            <w:r w:rsidR="00EA4E41" w:rsidRPr="0072751F">
              <w:rPr>
                <w:rFonts w:ascii="Times New Roman" w:hAnsi="Times New Roman"/>
                <w:sz w:val="24"/>
                <w:szCs w:val="24"/>
                <w:shd w:val="clear" w:color="auto" w:fill="FFFFFF"/>
              </w:rPr>
              <w:t>rašiklis</w:t>
            </w:r>
            <w:r w:rsidR="00EA4E41">
              <w:rPr>
                <w:rFonts w:ascii="Times New Roman" w:hAnsi="Times New Roman"/>
                <w:sz w:val="24"/>
                <w:szCs w:val="24"/>
                <w:shd w:val="clear" w:color="auto" w:fill="FFFFFF"/>
              </w:rPr>
              <w:t>,</w:t>
            </w:r>
            <w:r w:rsidR="00EA4E41" w:rsidRPr="0072751F">
              <w:rPr>
                <w:rFonts w:ascii="Times New Roman" w:hAnsi="Times New Roman"/>
                <w:sz w:val="24"/>
                <w:szCs w:val="24"/>
                <w:shd w:val="clear" w:color="auto" w:fill="FFFFFF"/>
              </w:rPr>
              <w:t xml:space="preserve"> tinkantis </w:t>
            </w:r>
            <w:r w:rsidR="00EA4E41">
              <w:rPr>
                <w:rFonts w:ascii="Times New Roman" w:hAnsi="Times New Roman"/>
                <w:sz w:val="24"/>
                <w:szCs w:val="24"/>
                <w:shd w:val="clear" w:color="auto" w:fill="FFFFFF"/>
              </w:rPr>
              <w:t>rašyti</w:t>
            </w:r>
            <w:r w:rsidR="0072751F" w:rsidRPr="0072751F">
              <w:rPr>
                <w:rFonts w:ascii="Times New Roman" w:hAnsi="Times New Roman"/>
                <w:sz w:val="24"/>
                <w:szCs w:val="24"/>
                <w:shd w:val="clear" w:color="auto" w:fill="FFFFFF"/>
              </w:rPr>
              <w:t xml:space="preserve"> ant stiklo</w:t>
            </w:r>
            <w:r w:rsidR="0072751F">
              <w:rPr>
                <w:rFonts w:ascii="Times New Roman" w:hAnsi="Times New Roman"/>
                <w:sz w:val="24"/>
                <w:szCs w:val="24"/>
                <w:shd w:val="clear" w:color="auto" w:fill="FFFFFF"/>
              </w:rPr>
              <w:t>,</w:t>
            </w:r>
            <w:r w:rsidR="0072751F" w:rsidRPr="0072751F">
              <w:rPr>
                <w:rFonts w:ascii="Times New Roman" w:hAnsi="Times New Roman"/>
                <w:sz w:val="24"/>
                <w:szCs w:val="24"/>
                <w:shd w:val="clear" w:color="auto" w:fill="FFFFFF"/>
              </w:rPr>
              <w:t xml:space="preserve"> </w:t>
            </w:r>
            <w:r w:rsidR="00270528">
              <w:rPr>
                <w:rFonts w:ascii="Times New Roman" w:hAnsi="Times New Roman"/>
                <w:sz w:val="24"/>
                <w:szCs w:val="24"/>
                <w:shd w:val="clear" w:color="auto" w:fill="FFFFFF"/>
              </w:rPr>
              <w:t xml:space="preserve">muilas, </w:t>
            </w:r>
            <w:r w:rsidR="00CC550F">
              <w:rPr>
                <w:rFonts w:ascii="Times New Roman" w:hAnsi="Times New Roman"/>
                <w:sz w:val="24"/>
                <w:szCs w:val="24"/>
                <w:shd w:val="clear" w:color="auto" w:fill="FFFFFF"/>
              </w:rPr>
              <w:t xml:space="preserve">lipni juostelė, </w:t>
            </w:r>
            <w:r w:rsidR="0072751F">
              <w:rPr>
                <w:rFonts w:ascii="Times New Roman" w:hAnsi="Times New Roman"/>
                <w:sz w:val="24"/>
                <w:szCs w:val="24"/>
                <w:shd w:val="clear" w:color="auto" w:fill="FFFFFF"/>
              </w:rPr>
              <w:t>tyrimui pa</w:t>
            </w:r>
            <w:r w:rsidR="00FE5970">
              <w:rPr>
                <w:rFonts w:ascii="Times New Roman" w:hAnsi="Times New Roman"/>
                <w:sz w:val="24"/>
                <w:szCs w:val="24"/>
                <w:shd w:val="clear" w:color="auto" w:fill="FFFFFF"/>
              </w:rPr>
              <w:t xml:space="preserve">rinkti aplinkoje esantys </w:t>
            </w:r>
            <w:r w:rsidR="00FE5970">
              <w:rPr>
                <w:rFonts w:ascii="Times New Roman" w:hAnsi="Times New Roman"/>
                <w:sz w:val="24"/>
                <w:szCs w:val="24"/>
                <w:shd w:val="clear" w:color="auto" w:fill="FFFFFF"/>
              </w:rPr>
              <w:lastRenderedPageBreak/>
              <w:t>objektai</w:t>
            </w:r>
            <w:r w:rsidR="00725309">
              <w:rPr>
                <w:rFonts w:ascii="Times New Roman" w:hAnsi="Times New Roman"/>
                <w:sz w:val="24"/>
                <w:szCs w:val="24"/>
                <w:shd w:val="clear" w:color="auto" w:fill="FFFFFF"/>
              </w:rPr>
              <w:t xml:space="preserve"> (klaviatūra ar pelė, mobilusis telefonas ar jo dėklas ir kt.)</w:t>
            </w:r>
            <w:r w:rsidR="00FE5970">
              <w:rPr>
                <w:rFonts w:ascii="Times New Roman" w:hAnsi="Times New Roman"/>
                <w:sz w:val="24"/>
                <w:szCs w:val="24"/>
                <w:shd w:val="clear" w:color="auto" w:fill="FFFFFF"/>
              </w:rPr>
              <w:t>, nuo kurių bus išskiriami mikroorganizmai</w:t>
            </w:r>
            <w:r w:rsidR="00725309">
              <w:rPr>
                <w:rFonts w:ascii="Times New Roman" w:hAnsi="Times New Roman"/>
                <w:sz w:val="24"/>
                <w:szCs w:val="24"/>
                <w:shd w:val="clear" w:color="auto" w:fill="FFFFFF"/>
              </w:rPr>
              <w:t>.</w:t>
            </w:r>
          </w:p>
        </w:tc>
      </w:tr>
      <w:tr w:rsidR="002F2749" w:rsidTr="00203C58">
        <w:tc>
          <w:tcPr>
            <w:tcW w:w="2745" w:type="dxa"/>
          </w:tcPr>
          <w:p w:rsidR="002F2749" w:rsidRDefault="002F2749" w:rsidP="00A412AD">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Veiklos eiga </w:t>
            </w:r>
          </w:p>
        </w:tc>
        <w:tc>
          <w:tcPr>
            <w:tcW w:w="7230" w:type="dxa"/>
          </w:tcPr>
          <w:p w:rsidR="00645D68" w:rsidRPr="001726C3" w:rsidRDefault="00D23E07" w:rsidP="00CD3588">
            <w:pPr>
              <w:pStyle w:val="Betarp"/>
              <w:jc w:val="both"/>
              <w:rPr>
                <w:rFonts w:ascii="Times New Roman" w:hAnsi="Times New Roman" w:cs="Times New Roman"/>
                <w:i/>
                <w:sz w:val="24"/>
                <w:szCs w:val="24"/>
              </w:rPr>
            </w:pPr>
            <w:r w:rsidRPr="001726C3">
              <w:rPr>
                <w:rFonts w:ascii="Times New Roman" w:hAnsi="Times New Roman" w:cs="Times New Roman"/>
                <w:i/>
                <w:sz w:val="24"/>
                <w:szCs w:val="24"/>
              </w:rPr>
              <w:t>Pasiruošimas tyrimui</w:t>
            </w:r>
            <w:r w:rsidR="002F2749" w:rsidRPr="001726C3">
              <w:rPr>
                <w:rFonts w:ascii="Times New Roman" w:hAnsi="Times New Roman" w:cs="Times New Roman"/>
                <w:i/>
                <w:sz w:val="24"/>
                <w:szCs w:val="24"/>
              </w:rPr>
              <w:t xml:space="preserve"> </w:t>
            </w:r>
          </w:p>
          <w:p w:rsidR="00DB551B" w:rsidRDefault="000F1203" w:rsidP="00CD3588">
            <w:pPr>
              <w:pStyle w:val="Betarp"/>
              <w:jc w:val="both"/>
              <w:rPr>
                <w:rStyle w:val="Hipersaitas"/>
                <w:rFonts w:ascii="Times New Roman" w:hAnsi="Times New Roman" w:cs="Times New Roman"/>
                <w:color w:val="auto"/>
                <w:sz w:val="24"/>
                <w:szCs w:val="24"/>
                <w:u w:val="none"/>
              </w:rPr>
            </w:pPr>
            <w:r>
              <w:rPr>
                <w:rFonts w:ascii="Times New Roman" w:eastAsia="Times New Roman" w:hAnsi="Times New Roman" w:cs="Times New Roman"/>
                <w:sz w:val="24"/>
                <w:szCs w:val="24"/>
              </w:rPr>
              <w:t>P</w:t>
            </w:r>
            <w:r w:rsidR="004A1EFB">
              <w:rPr>
                <w:rFonts w:ascii="Times New Roman" w:eastAsia="Times New Roman" w:hAnsi="Times New Roman" w:cs="Times New Roman"/>
                <w:sz w:val="24"/>
                <w:szCs w:val="24"/>
              </w:rPr>
              <w:t>aruošiama</w:t>
            </w:r>
            <w:r>
              <w:rPr>
                <w:rFonts w:ascii="Times New Roman" w:eastAsia="Times New Roman" w:hAnsi="Times New Roman" w:cs="Times New Roman"/>
                <w:sz w:val="24"/>
                <w:szCs w:val="24"/>
              </w:rPr>
              <w:t xml:space="preserve"> standi</w:t>
            </w:r>
            <w:r w:rsidR="004A1EFB">
              <w:rPr>
                <w:rFonts w:ascii="Times New Roman" w:eastAsia="Times New Roman" w:hAnsi="Times New Roman" w:cs="Times New Roman"/>
                <w:sz w:val="24"/>
                <w:szCs w:val="24"/>
              </w:rPr>
              <w:t xml:space="preserve"> </w:t>
            </w:r>
            <w:r w:rsidR="00DB551B">
              <w:rPr>
                <w:rFonts w:ascii="Times New Roman" w:eastAsia="Times New Roman" w:hAnsi="Times New Roman" w:cs="Times New Roman"/>
                <w:sz w:val="24"/>
                <w:szCs w:val="24"/>
              </w:rPr>
              <w:t>(</w:t>
            </w:r>
            <w:r w:rsidR="005D7070">
              <w:rPr>
                <w:rFonts w:ascii="Times New Roman" w:eastAsia="Times New Roman" w:hAnsi="Times New Roman" w:cs="Times New Roman"/>
                <w:sz w:val="24"/>
                <w:szCs w:val="24"/>
              </w:rPr>
              <w:t xml:space="preserve">su </w:t>
            </w:r>
            <w:r w:rsidR="003F2ADB">
              <w:rPr>
                <w:rFonts w:ascii="Times New Roman" w:eastAsia="Times New Roman" w:hAnsi="Times New Roman" w:cs="Times New Roman"/>
                <w:sz w:val="24"/>
                <w:szCs w:val="24"/>
                <w:lang w:val="en-US"/>
              </w:rPr>
              <w:t xml:space="preserve">2 proc. </w:t>
            </w:r>
            <w:proofErr w:type="spellStart"/>
            <w:proofErr w:type="gramStart"/>
            <w:r w:rsidR="003F2ADB">
              <w:rPr>
                <w:rFonts w:ascii="Times New Roman" w:eastAsia="Times New Roman" w:hAnsi="Times New Roman" w:cs="Times New Roman"/>
                <w:sz w:val="24"/>
                <w:szCs w:val="24"/>
                <w:lang w:val="en-US"/>
              </w:rPr>
              <w:t>agaro</w:t>
            </w:r>
            <w:proofErr w:type="spellEnd"/>
            <w:proofErr w:type="gramEnd"/>
            <w:r w:rsidR="003F2ADB">
              <w:rPr>
                <w:rFonts w:ascii="Times New Roman" w:eastAsia="Times New Roman" w:hAnsi="Times New Roman" w:cs="Times New Roman"/>
                <w:sz w:val="24"/>
                <w:szCs w:val="24"/>
                <w:lang w:val="en-US"/>
              </w:rPr>
              <w:t xml:space="preserve">) </w:t>
            </w:r>
            <w:proofErr w:type="spellStart"/>
            <w:r w:rsidR="004A1EFB">
              <w:rPr>
                <w:rFonts w:ascii="Times New Roman" w:hAnsi="Times New Roman"/>
                <w:sz w:val="24"/>
                <w:szCs w:val="24"/>
              </w:rPr>
              <w:t>Luria-Bertani</w:t>
            </w:r>
            <w:proofErr w:type="spellEnd"/>
            <w:r w:rsidR="004A1EFB">
              <w:rPr>
                <w:rFonts w:ascii="Times New Roman" w:hAnsi="Times New Roman"/>
                <w:sz w:val="24"/>
                <w:szCs w:val="24"/>
              </w:rPr>
              <w:t xml:space="preserve"> </w:t>
            </w:r>
            <w:proofErr w:type="spellStart"/>
            <w:r w:rsidR="004A1EFB">
              <w:rPr>
                <w:rFonts w:ascii="Times New Roman" w:eastAsia="Times New Roman" w:hAnsi="Times New Roman" w:cs="Times New Roman"/>
                <w:sz w:val="24"/>
                <w:szCs w:val="24"/>
              </w:rPr>
              <w:t>mitybinė</w:t>
            </w:r>
            <w:proofErr w:type="spellEnd"/>
            <w:r w:rsidR="004A1EFB">
              <w:rPr>
                <w:rFonts w:ascii="Times New Roman" w:eastAsia="Times New Roman" w:hAnsi="Times New Roman" w:cs="Times New Roman"/>
                <w:sz w:val="24"/>
                <w:szCs w:val="24"/>
              </w:rPr>
              <w:t xml:space="preserve"> terpė</w:t>
            </w:r>
            <w:r w:rsidR="003F2ADB">
              <w:rPr>
                <w:rFonts w:ascii="Times New Roman" w:eastAsia="Times New Roman" w:hAnsi="Times New Roman" w:cs="Times New Roman"/>
                <w:sz w:val="24"/>
                <w:szCs w:val="24"/>
              </w:rPr>
              <w:t xml:space="preserve"> mikroorganizmams auginti</w:t>
            </w:r>
            <w:r>
              <w:rPr>
                <w:rFonts w:ascii="Times New Roman" w:eastAsia="Times New Roman" w:hAnsi="Times New Roman" w:cs="Times New Roman"/>
                <w:sz w:val="24"/>
                <w:szCs w:val="24"/>
              </w:rPr>
              <w:t xml:space="preserve"> </w:t>
            </w:r>
            <w:r w:rsidR="004A1EFB">
              <w:rPr>
                <w:rFonts w:ascii="Times New Roman" w:eastAsia="Times New Roman" w:hAnsi="Times New Roman" w:cs="Times New Roman"/>
                <w:sz w:val="24"/>
                <w:szCs w:val="24"/>
              </w:rPr>
              <w:t xml:space="preserve">(žr. </w:t>
            </w:r>
            <w:r w:rsidR="00AA6937" w:rsidRPr="004A1EFB">
              <w:rPr>
                <w:rFonts w:ascii="Times New Roman" w:hAnsi="Times New Roman" w:cs="Times New Roman"/>
                <w:i/>
                <w:sz w:val="24"/>
                <w:szCs w:val="24"/>
              </w:rPr>
              <w:fldChar w:fldCharType="begin"/>
            </w:r>
            <w:r w:rsidR="004C0F8F">
              <w:rPr>
                <w:rFonts w:ascii="Times New Roman" w:hAnsi="Times New Roman" w:cs="Times New Roman"/>
                <w:i/>
                <w:sz w:val="24"/>
                <w:szCs w:val="24"/>
              </w:rPr>
              <w:instrText>HYPERLINK "http://www.vedlys.smm.lt/5_8_klasiu_pamoku_veiklu_aprasai/23.html"</w:instrText>
            </w:r>
            <w:r w:rsidR="00AA6937" w:rsidRPr="004A1EFB">
              <w:rPr>
                <w:rFonts w:ascii="Times New Roman" w:hAnsi="Times New Roman" w:cs="Times New Roman"/>
                <w:i/>
                <w:sz w:val="24"/>
                <w:szCs w:val="24"/>
              </w:rPr>
              <w:fldChar w:fldCharType="separate"/>
            </w:r>
            <w:proofErr w:type="spellStart"/>
            <w:r w:rsidR="00725309">
              <w:rPr>
                <w:rStyle w:val="Hipersaitas"/>
                <w:rFonts w:ascii="Times New Roman" w:hAnsi="Times New Roman" w:cs="Times New Roman"/>
                <w:i/>
                <w:sz w:val="24"/>
                <w:szCs w:val="24"/>
                <w:u w:val="none"/>
              </w:rPr>
              <w:t>M</w:t>
            </w:r>
            <w:r w:rsidR="004A1EFB" w:rsidRPr="004A1EFB">
              <w:rPr>
                <w:rStyle w:val="Hipersaitas"/>
                <w:rFonts w:ascii="Times New Roman" w:hAnsi="Times New Roman" w:cs="Times New Roman"/>
                <w:i/>
                <w:sz w:val="24"/>
                <w:szCs w:val="24"/>
                <w:u w:val="none"/>
              </w:rPr>
              <w:t>itybinės</w:t>
            </w:r>
            <w:proofErr w:type="spellEnd"/>
            <w:r w:rsidR="004A1EFB" w:rsidRPr="004A1EFB">
              <w:rPr>
                <w:rStyle w:val="Hipersaitas"/>
                <w:rFonts w:ascii="Times New Roman" w:hAnsi="Times New Roman" w:cs="Times New Roman"/>
                <w:i/>
                <w:sz w:val="24"/>
                <w:szCs w:val="24"/>
                <w:u w:val="none"/>
              </w:rPr>
              <w:t xml:space="preserve"> terpės </w:t>
            </w:r>
            <w:r w:rsidR="00463339">
              <w:rPr>
                <w:rStyle w:val="Hipersaitas"/>
                <w:rFonts w:ascii="Times New Roman" w:hAnsi="Times New Roman" w:cs="Times New Roman"/>
                <w:i/>
                <w:sz w:val="24"/>
                <w:szCs w:val="24"/>
                <w:u w:val="none"/>
              </w:rPr>
              <w:t xml:space="preserve">paruošimas </w:t>
            </w:r>
            <w:r w:rsidR="004A1EFB" w:rsidRPr="004A1EFB">
              <w:rPr>
                <w:rStyle w:val="Hipersaitas"/>
                <w:rFonts w:ascii="Times New Roman" w:hAnsi="Times New Roman" w:cs="Times New Roman"/>
                <w:i/>
                <w:sz w:val="24"/>
                <w:szCs w:val="24"/>
                <w:u w:val="none"/>
              </w:rPr>
              <w:t>mikroorganizm</w:t>
            </w:r>
            <w:r w:rsidR="00725309">
              <w:rPr>
                <w:rStyle w:val="Hipersaitas"/>
                <w:rFonts w:ascii="Times New Roman" w:hAnsi="Times New Roman" w:cs="Times New Roman"/>
                <w:i/>
                <w:sz w:val="24"/>
                <w:szCs w:val="24"/>
                <w:u w:val="none"/>
              </w:rPr>
              <w:t>ams</w:t>
            </w:r>
            <w:r w:rsidR="004A1EFB" w:rsidRPr="004A1EFB">
              <w:rPr>
                <w:rStyle w:val="Hipersaitas"/>
                <w:rFonts w:ascii="Times New Roman" w:hAnsi="Times New Roman" w:cs="Times New Roman"/>
                <w:i/>
                <w:sz w:val="24"/>
                <w:szCs w:val="24"/>
                <w:u w:val="none"/>
              </w:rPr>
              <w:t xml:space="preserve"> augin</w:t>
            </w:r>
            <w:r w:rsidR="00725309">
              <w:rPr>
                <w:rStyle w:val="Hipersaitas"/>
                <w:rFonts w:ascii="Times New Roman" w:hAnsi="Times New Roman" w:cs="Times New Roman"/>
                <w:i/>
                <w:sz w:val="24"/>
                <w:szCs w:val="24"/>
                <w:u w:val="none"/>
              </w:rPr>
              <w:t>ti</w:t>
            </w:r>
            <w:r w:rsidR="004A1EFB" w:rsidRPr="004A1EFB">
              <w:rPr>
                <w:rStyle w:val="Hipersaitas"/>
                <w:rFonts w:ascii="Times New Roman" w:hAnsi="Times New Roman" w:cs="Times New Roman"/>
                <w:color w:val="auto"/>
                <w:sz w:val="24"/>
                <w:szCs w:val="24"/>
                <w:u w:val="none"/>
              </w:rPr>
              <w:t>)</w:t>
            </w:r>
            <w:r w:rsidR="004A1EFB">
              <w:rPr>
                <w:rStyle w:val="Hipersaitas"/>
                <w:rFonts w:ascii="Times New Roman" w:hAnsi="Times New Roman" w:cs="Times New Roman"/>
                <w:color w:val="auto"/>
                <w:sz w:val="24"/>
                <w:szCs w:val="24"/>
                <w:u w:val="none"/>
              </w:rPr>
              <w:t>.</w:t>
            </w:r>
            <w:r w:rsidR="0072751F">
              <w:rPr>
                <w:rStyle w:val="Hipersaitas"/>
                <w:rFonts w:ascii="Times New Roman" w:hAnsi="Times New Roman" w:cs="Times New Roman"/>
                <w:color w:val="auto"/>
                <w:sz w:val="24"/>
                <w:szCs w:val="24"/>
                <w:u w:val="none"/>
              </w:rPr>
              <w:t xml:space="preserve"> </w:t>
            </w:r>
            <w:r w:rsidR="00DB551B">
              <w:rPr>
                <w:rStyle w:val="Hipersaitas"/>
                <w:rFonts w:ascii="Times New Roman" w:hAnsi="Times New Roman" w:cs="Times New Roman"/>
                <w:color w:val="auto"/>
                <w:sz w:val="24"/>
                <w:szCs w:val="24"/>
                <w:u w:val="none"/>
              </w:rPr>
              <w:t xml:space="preserve">Galima gaminti ir kitą </w:t>
            </w:r>
            <w:proofErr w:type="spellStart"/>
            <w:r w:rsidR="00DB551B">
              <w:rPr>
                <w:rStyle w:val="Hipersaitas"/>
                <w:rFonts w:ascii="Times New Roman" w:hAnsi="Times New Roman" w:cs="Times New Roman"/>
                <w:color w:val="auto"/>
                <w:sz w:val="24"/>
                <w:szCs w:val="24"/>
                <w:u w:val="none"/>
              </w:rPr>
              <w:t>mitybinę</w:t>
            </w:r>
            <w:proofErr w:type="spellEnd"/>
            <w:r w:rsidR="00DB551B">
              <w:rPr>
                <w:rStyle w:val="Hipersaitas"/>
                <w:rFonts w:ascii="Times New Roman" w:hAnsi="Times New Roman" w:cs="Times New Roman"/>
                <w:color w:val="auto"/>
                <w:sz w:val="24"/>
                <w:szCs w:val="24"/>
                <w:u w:val="none"/>
              </w:rPr>
              <w:t xml:space="preserve"> terpę. </w:t>
            </w:r>
          </w:p>
          <w:p w:rsidR="004A1EFB" w:rsidRPr="004A1EFB" w:rsidRDefault="003F2ADB" w:rsidP="00CD3588">
            <w:pPr>
              <w:pStyle w:val="Betarp"/>
              <w:jc w:val="both"/>
              <w:rPr>
                <w:rStyle w:val="Hipersaitas"/>
                <w:rFonts w:ascii="Times New Roman" w:eastAsia="Times New Roman" w:hAnsi="Times New Roman" w:cs="Times New Roman"/>
                <w:sz w:val="24"/>
                <w:szCs w:val="24"/>
                <w:u w:val="none"/>
              </w:rPr>
            </w:pPr>
            <w:r>
              <w:rPr>
                <w:rFonts w:ascii="Times New Roman" w:eastAsia="Times New Roman" w:hAnsi="Times New Roman" w:cs="Times New Roman"/>
                <w:sz w:val="24"/>
                <w:szCs w:val="24"/>
              </w:rPr>
              <w:t xml:space="preserve">Sterili </w:t>
            </w:r>
            <w:proofErr w:type="spellStart"/>
            <w:r>
              <w:rPr>
                <w:rFonts w:ascii="Times New Roman" w:eastAsia="Times New Roman" w:hAnsi="Times New Roman" w:cs="Times New Roman"/>
                <w:sz w:val="24"/>
                <w:szCs w:val="24"/>
              </w:rPr>
              <w:t>mitybinė</w:t>
            </w:r>
            <w:proofErr w:type="spellEnd"/>
            <w:r>
              <w:rPr>
                <w:rFonts w:ascii="Times New Roman" w:eastAsia="Times New Roman" w:hAnsi="Times New Roman" w:cs="Times New Roman"/>
                <w:sz w:val="24"/>
                <w:szCs w:val="24"/>
              </w:rPr>
              <w:t xml:space="preserve"> terpė išpilstoma į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lėkšteles. </w:t>
            </w:r>
            <w:r w:rsidR="0072751F">
              <w:rPr>
                <w:rStyle w:val="Hipersaitas"/>
                <w:rFonts w:ascii="Times New Roman" w:hAnsi="Times New Roman" w:cs="Times New Roman"/>
                <w:color w:val="auto"/>
                <w:sz w:val="24"/>
                <w:szCs w:val="24"/>
                <w:u w:val="none"/>
              </w:rPr>
              <w:t xml:space="preserve">Terpė ruošiama tą pačią dieną ar dieną prieš tyrimą. </w:t>
            </w:r>
            <w:r w:rsidR="005D7070">
              <w:rPr>
                <w:rStyle w:val="Hipersaitas"/>
                <w:rFonts w:ascii="Times New Roman" w:hAnsi="Times New Roman" w:cs="Times New Roman"/>
                <w:color w:val="auto"/>
                <w:sz w:val="24"/>
                <w:szCs w:val="24"/>
                <w:u w:val="none"/>
              </w:rPr>
              <w:t>A</w:t>
            </w:r>
            <w:r w:rsidR="0072751F">
              <w:rPr>
                <w:rStyle w:val="Hipersaitas"/>
                <w:rFonts w:ascii="Times New Roman" w:hAnsi="Times New Roman" w:cs="Times New Roman"/>
                <w:color w:val="auto"/>
                <w:sz w:val="24"/>
                <w:szCs w:val="24"/>
                <w:u w:val="none"/>
              </w:rPr>
              <w:t>usų krapštukai</w:t>
            </w:r>
            <w:r w:rsidR="005D7070" w:rsidRPr="008663F6">
              <w:t xml:space="preserve"> </w:t>
            </w:r>
            <w:r w:rsidR="005D7070" w:rsidRPr="005D7070">
              <w:rPr>
                <w:rStyle w:val="Hipersaitas"/>
                <w:rFonts w:ascii="Times New Roman" w:hAnsi="Times New Roman" w:cs="Times New Roman"/>
                <w:color w:val="auto"/>
                <w:sz w:val="24"/>
                <w:szCs w:val="24"/>
                <w:u w:val="none"/>
              </w:rPr>
              <w:t>sterili</w:t>
            </w:r>
            <w:r w:rsidR="00463339">
              <w:rPr>
                <w:rStyle w:val="Hipersaitas"/>
                <w:rFonts w:ascii="Times New Roman" w:hAnsi="Times New Roman" w:cs="Times New Roman"/>
                <w:color w:val="auto"/>
                <w:sz w:val="24"/>
                <w:szCs w:val="24"/>
                <w:u w:val="none"/>
              </w:rPr>
              <w:t>zuojami</w:t>
            </w:r>
            <w:r w:rsidR="005D7070">
              <w:t xml:space="preserve"> a</w:t>
            </w:r>
            <w:r w:rsidR="005D7070" w:rsidRPr="005D7070">
              <w:rPr>
                <w:rStyle w:val="Hipersaitas"/>
                <w:rFonts w:ascii="Times New Roman" w:hAnsi="Times New Roman" w:cs="Times New Roman"/>
                <w:color w:val="auto"/>
                <w:sz w:val="24"/>
                <w:szCs w:val="24"/>
                <w:u w:val="none"/>
              </w:rPr>
              <w:t>liuminio folija uždengtame stikliniame inde</w:t>
            </w:r>
            <w:r w:rsidR="0072751F">
              <w:rPr>
                <w:rStyle w:val="Hipersaitas"/>
                <w:rFonts w:ascii="Times New Roman" w:hAnsi="Times New Roman" w:cs="Times New Roman"/>
                <w:color w:val="auto"/>
                <w:sz w:val="24"/>
                <w:szCs w:val="24"/>
                <w:u w:val="none"/>
              </w:rPr>
              <w:t>.</w:t>
            </w:r>
          </w:p>
          <w:p w:rsidR="004A1EFB" w:rsidRDefault="00AA6937" w:rsidP="00CD3588">
            <w:pPr>
              <w:pStyle w:val="Betarp"/>
              <w:jc w:val="both"/>
              <w:rPr>
                <w:rFonts w:ascii="Times New Roman" w:hAnsi="Times New Roman" w:cs="Times New Roman"/>
                <w:sz w:val="24"/>
                <w:szCs w:val="24"/>
              </w:rPr>
            </w:pPr>
            <w:r w:rsidRPr="004A1EFB">
              <w:rPr>
                <w:rFonts w:ascii="Times New Roman" w:hAnsi="Times New Roman" w:cs="Times New Roman"/>
                <w:i/>
                <w:sz w:val="24"/>
                <w:szCs w:val="24"/>
              </w:rPr>
              <w:fldChar w:fldCharType="end"/>
            </w:r>
            <w:r w:rsidR="004A1EFB">
              <w:rPr>
                <w:rFonts w:ascii="Times New Roman" w:hAnsi="Times New Roman" w:cs="Times New Roman"/>
                <w:sz w:val="24"/>
                <w:szCs w:val="24"/>
              </w:rPr>
              <w:t>K</w:t>
            </w:r>
            <w:r w:rsidR="0072751F">
              <w:rPr>
                <w:rFonts w:ascii="Times New Roman" w:hAnsi="Times New Roman" w:cs="Times New Roman"/>
                <w:sz w:val="24"/>
                <w:szCs w:val="24"/>
              </w:rPr>
              <w:t>iekvienai mokinių grupei</w:t>
            </w:r>
            <w:r w:rsidR="00C14393">
              <w:rPr>
                <w:rFonts w:ascii="Times New Roman" w:hAnsi="Times New Roman" w:cs="Times New Roman"/>
                <w:sz w:val="24"/>
                <w:szCs w:val="24"/>
              </w:rPr>
              <w:t xml:space="preserve"> skiriamos </w:t>
            </w:r>
            <w:bookmarkStart w:id="0" w:name="_GoBack"/>
            <w:bookmarkEnd w:id="0"/>
            <w:r w:rsidR="00C14393">
              <w:rPr>
                <w:rFonts w:ascii="Times New Roman" w:hAnsi="Times New Roman" w:cs="Times New Roman"/>
                <w:sz w:val="24"/>
                <w:szCs w:val="24"/>
              </w:rPr>
              <w:t>trys</w:t>
            </w:r>
            <w:r w:rsidR="004A1EFB">
              <w:rPr>
                <w:rFonts w:ascii="Times New Roman" w:hAnsi="Times New Roman" w:cs="Times New Roman"/>
                <w:sz w:val="24"/>
                <w:szCs w:val="24"/>
              </w:rPr>
              <w:t xml:space="preserve"> Petri lėkštelės su standžia mitybine terpe. </w:t>
            </w:r>
            <w:r w:rsidR="0078644D">
              <w:rPr>
                <w:rFonts w:ascii="Times New Roman" w:hAnsi="Times New Roman" w:cs="Times New Roman"/>
                <w:sz w:val="24"/>
                <w:szCs w:val="24"/>
              </w:rPr>
              <w:t>Dar trijų lėkštelių reikia</w:t>
            </w:r>
            <w:r w:rsidR="00322A8A">
              <w:rPr>
                <w:rFonts w:ascii="Times New Roman" w:hAnsi="Times New Roman" w:cs="Times New Roman"/>
                <w:sz w:val="24"/>
                <w:szCs w:val="24"/>
              </w:rPr>
              <w:t xml:space="preserve"> mitybinės terpės sterilum</w:t>
            </w:r>
            <w:r w:rsidR="00463339">
              <w:rPr>
                <w:rFonts w:ascii="Times New Roman" w:hAnsi="Times New Roman" w:cs="Times New Roman"/>
                <w:sz w:val="24"/>
                <w:szCs w:val="24"/>
              </w:rPr>
              <w:t>ui</w:t>
            </w:r>
            <w:r w:rsidR="00322A8A">
              <w:rPr>
                <w:rFonts w:ascii="Times New Roman" w:hAnsi="Times New Roman" w:cs="Times New Roman"/>
                <w:sz w:val="24"/>
                <w:szCs w:val="24"/>
              </w:rPr>
              <w:t xml:space="preserve"> </w:t>
            </w:r>
            <w:r w:rsidR="00463339">
              <w:rPr>
                <w:rFonts w:ascii="Times New Roman" w:hAnsi="Times New Roman" w:cs="Times New Roman"/>
                <w:sz w:val="24"/>
                <w:szCs w:val="24"/>
              </w:rPr>
              <w:t>patikrinti</w:t>
            </w:r>
            <w:r w:rsidR="00322A8A">
              <w:rPr>
                <w:rFonts w:ascii="Times New Roman" w:hAnsi="Times New Roman" w:cs="Times New Roman"/>
                <w:sz w:val="24"/>
                <w:szCs w:val="24"/>
              </w:rPr>
              <w:t xml:space="preserve"> (jų pakaks visai klasei)</w:t>
            </w:r>
            <w:r w:rsidR="008D009A">
              <w:rPr>
                <w:rFonts w:ascii="Times New Roman" w:hAnsi="Times New Roman" w:cs="Times New Roman"/>
                <w:sz w:val="24"/>
                <w:szCs w:val="24"/>
              </w:rPr>
              <w:t>.</w:t>
            </w:r>
          </w:p>
          <w:p w:rsidR="004A1EFB" w:rsidRPr="004A1EFB" w:rsidRDefault="004A1EFB" w:rsidP="00CD3588">
            <w:pPr>
              <w:pStyle w:val="Betarp"/>
              <w:jc w:val="both"/>
              <w:rPr>
                <w:rFonts w:ascii="Times New Roman" w:eastAsia="Times New Roman" w:hAnsi="Times New Roman" w:cs="Times New Roman"/>
                <w:sz w:val="24"/>
                <w:szCs w:val="24"/>
              </w:rPr>
            </w:pPr>
          </w:p>
          <w:p w:rsidR="00496278" w:rsidRPr="001726C3" w:rsidRDefault="00D23E07" w:rsidP="00CD3588">
            <w:pPr>
              <w:pStyle w:val="Betarp"/>
              <w:jc w:val="both"/>
              <w:rPr>
                <w:rFonts w:ascii="Times New Roman" w:eastAsia="Times New Roman" w:hAnsi="Times New Roman" w:cs="Times New Roman"/>
                <w:i/>
                <w:color w:val="FF0000"/>
                <w:sz w:val="24"/>
                <w:szCs w:val="24"/>
              </w:rPr>
            </w:pPr>
            <w:r w:rsidRPr="001726C3">
              <w:rPr>
                <w:rFonts w:ascii="Times New Roman" w:eastAsia="Times New Roman" w:hAnsi="Times New Roman" w:cs="Times New Roman"/>
                <w:i/>
                <w:sz w:val="24"/>
                <w:szCs w:val="24"/>
              </w:rPr>
              <w:t>Tyrimas</w:t>
            </w:r>
          </w:p>
          <w:p w:rsidR="0066669A" w:rsidRPr="001726C3" w:rsidRDefault="00FE5970" w:rsidP="00CD3588">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Tyrimo vari</w:t>
            </w:r>
            <w:r w:rsidR="00E62A4A">
              <w:rPr>
                <w:rFonts w:ascii="Times New Roman" w:eastAsia="Times New Roman" w:hAnsi="Times New Roman" w:cs="Times New Roman"/>
                <w:sz w:val="24"/>
                <w:szCs w:val="24"/>
              </w:rPr>
              <w:t>an</w:t>
            </w:r>
            <w:r w:rsidR="009D627C">
              <w:rPr>
                <w:rFonts w:ascii="Times New Roman" w:eastAsia="Times New Roman" w:hAnsi="Times New Roman" w:cs="Times New Roman"/>
                <w:sz w:val="24"/>
                <w:szCs w:val="24"/>
              </w:rPr>
              <w:t>tų</w:t>
            </w:r>
            <w:r w:rsidR="00E62A4A">
              <w:rPr>
                <w:rFonts w:ascii="Times New Roman" w:eastAsia="Times New Roman" w:hAnsi="Times New Roman" w:cs="Times New Roman"/>
                <w:sz w:val="24"/>
                <w:szCs w:val="24"/>
              </w:rPr>
              <w:t xml:space="preserve"> </w:t>
            </w:r>
            <w:r w:rsidR="003F5997">
              <w:rPr>
                <w:rFonts w:ascii="Times New Roman" w:eastAsia="Times New Roman" w:hAnsi="Times New Roman" w:cs="Times New Roman"/>
                <w:sz w:val="24"/>
                <w:szCs w:val="24"/>
              </w:rPr>
              <w:t xml:space="preserve">schemos sudarymas ir </w:t>
            </w:r>
            <w:r w:rsidR="004F408B">
              <w:rPr>
                <w:rFonts w:ascii="Times New Roman" w:eastAsia="Times New Roman" w:hAnsi="Times New Roman" w:cs="Times New Roman"/>
                <w:sz w:val="24"/>
                <w:szCs w:val="24"/>
              </w:rPr>
              <w:t xml:space="preserve">Petri lėkštelių </w:t>
            </w:r>
            <w:r>
              <w:rPr>
                <w:rFonts w:ascii="Times New Roman" w:eastAsia="Times New Roman" w:hAnsi="Times New Roman" w:cs="Times New Roman"/>
                <w:sz w:val="24"/>
                <w:szCs w:val="24"/>
              </w:rPr>
              <w:t xml:space="preserve">žymėjimas. </w:t>
            </w:r>
          </w:p>
          <w:p w:rsidR="00F2294D" w:rsidRPr="00B750DC" w:rsidRDefault="00F2294D" w:rsidP="00CD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B750DC">
              <w:rPr>
                <w:rFonts w:ascii="Times New Roman" w:hAnsi="Times New Roman" w:cs="Times New Roman"/>
                <w:sz w:val="24"/>
                <w:szCs w:val="24"/>
              </w:rPr>
              <w:t xml:space="preserve"> variantas</w:t>
            </w:r>
            <w:r w:rsidR="005D7070">
              <w:rPr>
                <w:rFonts w:ascii="Times New Roman" w:hAnsi="Times New Roman" w:cs="Times New Roman"/>
                <w:sz w:val="24"/>
                <w:szCs w:val="24"/>
              </w:rPr>
              <w:t xml:space="preserve"> –</w:t>
            </w:r>
            <w:r w:rsidRPr="00B750DC">
              <w:rPr>
                <w:rFonts w:ascii="Times New Roman" w:hAnsi="Times New Roman" w:cs="Times New Roman"/>
                <w:sz w:val="24"/>
                <w:szCs w:val="24"/>
              </w:rPr>
              <w:t xml:space="preserve"> </w:t>
            </w:r>
            <w:r w:rsidR="005D7070">
              <w:rPr>
                <w:rFonts w:ascii="Times New Roman" w:hAnsi="Times New Roman" w:cs="Times New Roman"/>
                <w:sz w:val="24"/>
                <w:szCs w:val="24"/>
              </w:rPr>
              <w:t>m</w:t>
            </w:r>
            <w:r w:rsidRPr="00B750DC">
              <w:rPr>
                <w:rFonts w:ascii="Times New Roman" w:hAnsi="Times New Roman" w:cs="Times New Roman"/>
                <w:sz w:val="24"/>
                <w:szCs w:val="24"/>
              </w:rPr>
              <w:t>ėginys nuo neplautų rankų. Pakartojimai – A</w:t>
            </w:r>
            <w:r>
              <w:rPr>
                <w:rFonts w:ascii="Times New Roman" w:hAnsi="Times New Roman" w:cs="Times New Roman"/>
                <w:sz w:val="24"/>
                <w:szCs w:val="24"/>
              </w:rPr>
              <w:t>1</w:t>
            </w:r>
            <w:r w:rsidRPr="00B750DC">
              <w:rPr>
                <w:rFonts w:ascii="Times New Roman" w:hAnsi="Times New Roman" w:cs="Times New Roman"/>
                <w:sz w:val="24"/>
                <w:szCs w:val="24"/>
              </w:rPr>
              <w:t>,</w:t>
            </w:r>
            <w:r>
              <w:rPr>
                <w:rFonts w:ascii="Times New Roman" w:hAnsi="Times New Roman" w:cs="Times New Roman"/>
                <w:sz w:val="24"/>
                <w:szCs w:val="24"/>
              </w:rPr>
              <w:t xml:space="preserve"> A2</w:t>
            </w:r>
            <w:r w:rsidRPr="00B750DC">
              <w:rPr>
                <w:rFonts w:ascii="Times New Roman" w:hAnsi="Times New Roman" w:cs="Times New Roman"/>
                <w:sz w:val="24"/>
                <w:szCs w:val="24"/>
              </w:rPr>
              <w:t>,</w:t>
            </w:r>
            <w:r>
              <w:rPr>
                <w:rFonts w:ascii="Times New Roman" w:hAnsi="Times New Roman" w:cs="Times New Roman"/>
                <w:sz w:val="24"/>
                <w:szCs w:val="24"/>
              </w:rPr>
              <w:t xml:space="preserve"> A3</w:t>
            </w:r>
            <w:r w:rsidRPr="00B750DC">
              <w:rPr>
                <w:rFonts w:ascii="Times New Roman" w:hAnsi="Times New Roman" w:cs="Times New Roman"/>
                <w:sz w:val="24"/>
                <w:szCs w:val="24"/>
              </w:rPr>
              <w:t>.</w:t>
            </w:r>
          </w:p>
          <w:p w:rsidR="00F2294D" w:rsidRPr="00B750DC" w:rsidRDefault="00F2294D" w:rsidP="00CD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B750DC">
              <w:rPr>
                <w:rFonts w:ascii="Times New Roman" w:hAnsi="Times New Roman" w:cs="Times New Roman"/>
                <w:sz w:val="24"/>
                <w:szCs w:val="24"/>
              </w:rPr>
              <w:t xml:space="preserve"> variantas</w:t>
            </w:r>
            <w:r w:rsidR="005D7070">
              <w:rPr>
                <w:rFonts w:ascii="Times New Roman" w:hAnsi="Times New Roman" w:cs="Times New Roman"/>
                <w:sz w:val="24"/>
                <w:szCs w:val="24"/>
              </w:rPr>
              <w:t xml:space="preserve"> – m</w:t>
            </w:r>
            <w:r w:rsidRPr="00B750DC">
              <w:rPr>
                <w:rFonts w:ascii="Times New Roman" w:hAnsi="Times New Roman" w:cs="Times New Roman"/>
                <w:sz w:val="24"/>
                <w:szCs w:val="24"/>
              </w:rPr>
              <w:t xml:space="preserve">ėginys nuo muilu </w:t>
            </w:r>
            <w:r>
              <w:rPr>
                <w:rFonts w:ascii="Times New Roman" w:hAnsi="Times New Roman" w:cs="Times New Roman"/>
                <w:sz w:val="24"/>
                <w:szCs w:val="24"/>
              </w:rPr>
              <w:t>nuplautų rankų. Pakartojimai – B1</w:t>
            </w:r>
            <w:r w:rsidRPr="00B750DC">
              <w:rPr>
                <w:rFonts w:ascii="Times New Roman" w:hAnsi="Times New Roman" w:cs="Times New Roman"/>
                <w:sz w:val="24"/>
                <w:szCs w:val="24"/>
              </w:rPr>
              <w:t>,</w:t>
            </w:r>
            <w:r>
              <w:rPr>
                <w:rFonts w:ascii="Times New Roman" w:hAnsi="Times New Roman" w:cs="Times New Roman"/>
                <w:sz w:val="24"/>
                <w:szCs w:val="24"/>
              </w:rPr>
              <w:t xml:space="preserve"> </w:t>
            </w:r>
            <w:r w:rsidRPr="00B750DC">
              <w:rPr>
                <w:rFonts w:ascii="Times New Roman" w:hAnsi="Times New Roman" w:cs="Times New Roman"/>
                <w:sz w:val="24"/>
                <w:szCs w:val="24"/>
              </w:rPr>
              <w:t>B</w:t>
            </w:r>
            <w:r>
              <w:rPr>
                <w:rFonts w:ascii="Times New Roman" w:hAnsi="Times New Roman" w:cs="Times New Roman"/>
                <w:sz w:val="24"/>
                <w:szCs w:val="24"/>
              </w:rPr>
              <w:t>2</w:t>
            </w:r>
            <w:r w:rsidRPr="00B750DC">
              <w:rPr>
                <w:rFonts w:ascii="Times New Roman" w:hAnsi="Times New Roman" w:cs="Times New Roman"/>
                <w:sz w:val="24"/>
                <w:szCs w:val="24"/>
              </w:rPr>
              <w:t>,</w:t>
            </w:r>
            <w:r>
              <w:rPr>
                <w:rFonts w:ascii="Times New Roman" w:hAnsi="Times New Roman" w:cs="Times New Roman"/>
                <w:sz w:val="24"/>
                <w:szCs w:val="24"/>
              </w:rPr>
              <w:t xml:space="preserve"> B3</w:t>
            </w:r>
            <w:r w:rsidRPr="00B750DC">
              <w:rPr>
                <w:rFonts w:ascii="Times New Roman" w:hAnsi="Times New Roman" w:cs="Times New Roman"/>
                <w:sz w:val="24"/>
                <w:szCs w:val="24"/>
              </w:rPr>
              <w:t>.</w:t>
            </w:r>
          </w:p>
          <w:p w:rsidR="00F2294D" w:rsidRPr="000033C9" w:rsidRDefault="00F2294D" w:rsidP="00CD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B750DC">
              <w:rPr>
                <w:rFonts w:ascii="Times New Roman" w:hAnsi="Times New Roman" w:cs="Times New Roman"/>
                <w:sz w:val="24"/>
                <w:szCs w:val="24"/>
              </w:rPr>
              <w:t xml:space="preserve"> vari</w:t>
            </w:r>
            <w:r w:rsidRPr="000033C9">
              <w:rPr>
                <w:rFonts w:ascii="Times New Roman" w:hAnsi="Times New Roman" w:cs="Times New Roman"/>
                <w:sz w:val="24"/>
                <w:szCs w:val="24"/>
              </w:rPr>
              <w:t>antas</w:t>
            </w:r>
            <w:r w:rsidR="005D7070">
              <w:rPr>
                <w:rFonts w:ascii="Times New Roman" w:hAnsi="Times New Roman" w:cs="Times New Roman"/>
                <w:sz w:val="24"/>
                <w:szCs w:val="24"/>
              </w:rPr>
              <w:t xml:space="preserve"> – m</w:t>
            </w:r>
            <w:r w:rsidRPr="000033C9">
              <w:rPr>
                <w:rFonts w:ascii="Times New Roman" w:hAnsi="Times New Roman" w:cs="Times New Roman"/>
                <w:sz w:val="24"/>
                <w:szCs w:val="24"/>
              </w:rPr>
              <w:t>ėginys nuo mobiliojo telefono (ar kito objekto</w:t>
            </w:r>
            <w:r>
              <w:rPr>
                <w:rFonts w:ascii="Times New Roman" w:hAnsi="Times New Roman" w:cs="Times New Roman"/>
                <w:sz w:val="24"/>
                <w:szCs w:val="24"/>
              </w:rPr>
              <w:t>, kurį gali pasirinkti kiekviena grupė</w:t>
            </w:r>
            <w:r w:rsidRPr="000033C9">
              <w:rPr>
                <w:rFonts w:ascii="Times New Roman" w:hAnsi="Times New Roman" w:cs="Times New Roman"/>
                <w:sz w:val="24"/>
                <w:szCs w:val="24"/>
              </w:rPr>
              <w:t>) paviršiaus</w:t>
            </w:r>
            <w:r>
              <w:rPr>
                <w:rFonts w:ascii="Times New Roman" w:hAnsi="Times New Roman" w:cs="Times New Roman"/>
                <w:sz w:val="24"/>
                <w:szCs w:val="24"/>
              </w:rPr>
              <w:t>. Pakartojimai – C1, C2</w:t>
            </w:r>
            <w:r w:rsidRPr="000033C9">
              <w:rPr>
                <w:rFonts w:ascii="Times New Roman" w:hAnsi="Times New Roman" w:cs="Times New Roman"/>
                <w:sz w:val="24"/>
                <w:szCs w:val="24"/>
              </w:rPr>
              <w:t>,</w:t>
            </w:r>
            <w:r>
              <w:rPr>
                <w:rFonts w:ascii="Times New Roman" w:hAnsi="Times New Roman" w:cs="Times New Roman"/>
                <w:sz w:val="24"/>
                <w:szCs w:val="24"/>
              </w:rPr>
              <w:t xml:space="preserve"> </w:t>
            </w:r>
            <w:r w:rsidRPr="000033C9">
              <w:rPr>
                <w:rFonts w:ascii="Times New Roman" w:hAnsi="Times New Roman" w:cs="Times New Roman"/>
                <w:sz w:val="24"/>
                <w:szCs w:val="24"/>
              </w:rPr>
              <w:t>C</w:t>
            </w:r>
            <w:r>
              <w:rPr>
                <w:rFonts w:ascii="Times New Roman" w:hAnsi="Times New Roman" w:cs="Times New Roman"/>
                <w:sz w:val="24"/>
                <w:szCs w:val="24"/>
              </w:rPr>
              <w:t>3</w:t>
            </w:r>
            <w:r w:rsidRPr="000033C9">
              <w:rPr>
                <w:rFonts w:ascii="Times New Roman" w:hAnsi="Times New Roman" w:cs="Times New Roman"/>
                <w:sz w:val="24"/>
                <w:szCs w:val="24"/>
              </w:rPr>
              <w:t>.</w:t>
            </w:r>
          </w:p>
          <w:p w:rsidR="00F2294D" w:rsidRPr="00B750DC" w:rsidRDefault="00F2294D" w:rsidP="00CD3588">
            <w:pPr>
              <w:pStyle w:val="prastasis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Kontrolė (K) – </w:t>
            </w:r>
            <w:r w:rsidRPr="00B750DC">
              <w:rPr>
                <w:rFonts w:ascii="Times New Roman" w:hAnsi="Times New Roman" w:cs="Times New Roman"/>
                <w:sz w:val="24"/>
                <w:szCs w:val="24"/>
              </w:rPr>
              <w:t>trys Petri lėkštelės su standžia mitybine terpe</w:t>
            </w:r>
            <w:r>
              <w:rPr>
                <w:rFonts w:ascii="Times New Roman" w:hAnsi="Times New Roman" w:cs="Times New Roman"/>
                <w:sz w:val="24"/>
                <w:szCs w:val="24"/>
              </w:rPr>
              <w:t>, skirtos</w:t>
            </w:r>
            <w:r w:rsidRPr="00B750DC">
              <w:rPr>
                <w:rFonts w:ascii="Times New Roman" w:hAnsi="Times New Roman" w:cs="Times New Roman"/>
                <w:sz w:val="24"/>
                <w:szCs w:val="24"/>
              </w:rPr>
              <w:t xml:space="preserve"> </w:t>
            </w:r>
            <w:r>
              <w:rPr>
                <w:rFonts w:ascii="Times New Roman" w:hAnsi="Times New Roman" w:cs="Times New Roman"/>
                <w:sz w:val="24"/>
                <w:szCs w:val="24"/>
              </w:rPr>
              <w:t>terpės sterilum</w:t>
            </w:r>
            <w:r w:rsidR="00463339">
              <w:rPr>
                <w:rFonts w:ascii="Times New Roman" w:hAnsi="Times New Roman" w:cs="Times New Roman"/>
                <w:sz w:val="24"/>
                <w:szCs w:val="24"/>
              </w:rPr>
              <w:t>ui</w:t>
            </w:r>
            <w:r>
              <w:rPr>
                <w:rFonts w:ascii="Times New Roman" w:hAnsi="Times New Roman" w:cs="Times New Roman"/>
                <w:sz w:val="24"/>
                <w:szCs w:val="24"/>
              </w:rPr>
              <w:t xml:space="preserve"> </w:t>
            </w:r>
            <w:r w:rsidR="00463339">
              <w:rPr>
                <w:rFonts w:ascii="Times New Roman" w:hAnsi="Times New Roman" w:cs="Times New Roman"/>
                <w:sz w:val="24"/>
                <w:szCs w:val="24"/>
              </w:rPr>
              <w:t>patikrinti</w:t>
            </w:r>
            <w:r>
              <w:rPr>
                <w:rFonts w:ascii="Times New Roman" w:hAnsi="Times New Roman" w:cs="Times New Roman"/>
                <w:sz w:val="24"/>
                <w:szCs w:val="24"/>
              </w:rPr>
              <w:t xml:space="preserve">. Jos </w:t>
            </w:r>
            <w:r w:rsidRPr="00B750DC">
              <w:rPr>
                <w:rFonts w:ascii="Times New Roman" w:hAnsi="Times New Roman" w:cs="Times New Roman"/>
                <w:sz w:val="24"/>
                <w:szCs w:val="24"/>
              </w:rPr>
              <w:t>paliekamos be mėginių</w:t>
            </w:r>
            <w:r>
              <w:rPr>
                <w:rFonts w:ascii="Times New Roman" w:hAnsi="Times New Roman" w:cs="Times New Roman"/>
                <w:sz w:val="24"/>
                <w:szCs w:val="24"/>
              </w:rPr>
              <w:t xml:space="preserve"> ir skiriamos visai klasei. Lėkštelės pažymimos raidėmis</w:t>
            </w:r>
            <w:r w:rsidRPr="00B750DC">
              <w:rPr>
                <w:rFonts w:ascii="Times New Roman" w:hAnsi="Times New Roman" w:cs="Times New Roman"/>
                <w:sz w:val="24"/>
                <w:szCs w:val="24"/>
              </w:rPr>
              <w:t xml:space="preserve"> – </w:t>
            </w:r>
            <w:r>
              <w:rPr>
                <w:rFonts w:ascii="Times New Roman" w:hAnsi="Times New Roman" w:cs="Times New Roman"/>
                <w:sz w:val="24"/>
                <w:szCs w:val="24"/>
              </w:rPr>
              <w:t>K1</w:t>
            </w:r>
            <w:r w:rsidRPr="00B750DC">
              <w:rPr>
                <w:rFonts w:ascii="Times New Roman" w:hAnsi="Times New Roman" w:cs="Times New Roman"/>
                <w:sz w:val="24"/>
                <w:szCs w:val="24"/>
              </w:rPr>
              <w:t>,</w:t>
            </w:r>
            <w:r>
              <w:rPr>
                <w:rFonts w:ascii="Times New Roman" w:hAnsi="Times New Roman" w:cs="Times New Roman"/>
                <w:sz w:val="24"/>
                <w:szCs w:val="24"/>
              </w:rPr>
              <w:t xml:space="preserve"> K2</w:t>
            </w:r>
            <w:r w:rsidRPr="00B750DC">
              <w:rPr>
                <w:rFonts w:ascii="Times New Roman" w:hAnsi="Times New Roman" w:cs="Times New Roman"/>
                <w:sz w:val="24"/>
                <w:szCs w:val="24"/>
              </w:rPr>
              <w:t>,</w:t>
            </w:r>
            <w:r>
              <w:rPr>
                <w:rFonts w:ascii="Times New Roman" w:hAnsi="Times New Roman" w:cs="Times New Roman"/>
                <w:sz w:val="24"/>
                <w:szCs w:val="24"/>
              </w:rPr>
              <w:t xml:space="preserve"> K3</w:t>
            </w:r>
            <w:r w:rsidRPr="00B750DC">
              <w:rPr>
                <w:rFonts w:ascii="Times New Roman" w:hAnsi="Times New Roman" w:cs="Times New Roman"/>
                <w:sz w:val="24"/>
                <w:szCs w:val="24"/>
              </w:rPr>
              <w:t>. Lėkštelių negalima praverti. Ant terpės</w:t>
            </w:r>
            <w:r>
              <w:rPr>
                <w:rFonts w:ascii="Times New Roman" w:hAnsi="Times New Roman" w:cs="Times New Roman"/>
                <w:sz w:val="24"/>
                <w:szCs w:val="24"/>
              </w:rPr>
              <w:t>, esančios</w:t>
            </w:r>
            <w:r w:rsidRPr="00B750DC">
              <w:rPr>
                <w:rFonts w:ascii="Times New Roman" w:hAnsi="Times New Roman" w:cs="Times New Roman"/>
                <w:sz w:val="24"/>
                <w:szCs w:val="24"/>
              </w:rPr>
              <w:t xml:space="preserve"> šiose lėkštelėse</w:t>
            </w:r>
            <w:r>
              <w:rPr>
                <w:rFonts w:ascii="Times New Roman" w:hAnsi="Times New Roman" w:cs="Times New Roman"/>
                <w:sz w:val="24"/>
                <w:szCs w:val="24"/>
              </w:rPr>
              <w:t>,</w:t>
            </w:r>
            <w:r w:rsidRPr="00B750DC">
              <w:rPr>
                <w:rFonts w:ascii="Times New Roman" w:hAnsi="Times New Roman" w:cs="Times New Roman"/>
                <w:sz w:val="24"/>
                <w:szCs w:val="24"/>
              </w:rPr>
              <w:t xml:space="preserve"> mikroorganizmai </w:t>
            </w:r>
            <w:r>
              <w:rPr>
                <w:rFonts w:ascii="Times New Roman" w:hAnsi="Times New Roman" w:cs="Times New Roman"/>
                <w:sz w:val="24"/>
                <w:szCs w:val="24"/>
              </w:rPr>
              <w:t>neturi augti</w:t>
            </w:r>
            <w:r w:rsidRPr="00B750DC">
              <w:rPr>
                <w:rFonts w:ascii="Times New Roman" w:hAnsi="Times New Roman" w:cs="Times New Roman"/>
                <w:sz w:val="24"/>
                <w:szCs w:val="24"/>
              </w:rPr>
              <w:t xml:space="preserve">, nes lėkštelėje yra sterili aplinka. Jeigu augimas vis tik bus pastebėtas, </w:t>
            </w:r>
            <w:r w:rsidR="00463339">
              <w:rPr>
                <w:rFonts w:ascii="Times New Roman" w:hAnsi="Times New Roman" w:cs="Times New Roman"/>
                <w:sz w:val="24"/>
                <w:szCs w:val="24"/>
              </w:rPr>
              <w:t>vadinasi,</w:t>
            </w:r>
            <w:r w:rsidRPr="00B750DC">
              <w:rPr>
                <w:rFonts w:ascii="Times New Roman" w:hAnsi="Times New Roman" w:cs="Times New Roman"/>
                <w:sz w:val="24"/>
                <w:szCs w:val="24"/>
              </w:rPr>
              <w:t xml:space="preserve"> sterilumas buvo pažeistas ir iš aplinkos </w:t>
            </w:r>
            <w:r>
              <w:rPr>
                <w:rFonts w:ascii="Times New Roman" w:hAnsi="Times New Roman" w:cs="Times New Roman"/>
                <w:sz w:val="24"/>
                <w:szCs w:val="24"/>
              </w:rPr>
              <w:t xml:space="preserve">į lėkštelę </w:t>
            </w:r>
            <w:r w:rsidRPr="00B750DC">
              <w:rPr>
                <w:rFonts w:ascii="Times New Roman" w:hAnsi="Times New Roman" w:cs="Times New Roman"/>
                <w:sz w:val="24"/>
                <w:szCs w:val="24"/>
              </w:rPr>
              <w:t>pateko mikroorganizmų.</w:t>
            </w:r>
          </w:p>
          <w:p w:rsidR="00702DB2" w:rsidRDefault="00FE5970" w:rsidP="00CD3588">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Imama </w:t>
            </w:r>
            <w:r w:rsidR="00E62A4A">
              <w:rPr>
                <w:rFonts w:ascii="Times New Roman" w:eastAsia="Times New Roman" w:hAnsi="Times New Roman" w:cs="Times New Roman"/>
                <w:sz w:val="24"/>
                <w:szCs w:val="24"/>
              </w:rPr>
              <w:t xml:space="preserve">Petri </w:t>
            </w:r>
            <w:r>
              <w:rPr>
                <w:rFonts w:ascii="Times New Roman" w:eastAsia="Times New Roman" w:hAnsi="Times New Roman" w:cs="Times New Roman"/>
                <w:sz w:val="24"/>
                <w:szCs w:val="24"/>
              </w:rPr>
              <w:t>lėkštelė</w:t>
            </w:r>
            <w:r w:rsidR="009D627C">
              <w:rPr>
                <w:rFonts w:ascii="Times New Roman" w:eastAsia="Times New Roman" w:hAnsi="Times New Roman" w:cs="Times New Roman"/>
                <w:sz w:val="24"/>
                <w:szCs w:val="24"/>
              </w:rPr>
              <w:t xml:space="preserve"> ir apverčiama taip, kad viršuje būtų mažesniosios lėkštelės dugnas su mitybine terpe.</w:t>
            </w:r>
            <w:r w:rsidR="00E62A4A">
              <w:rPr>
                <w:rFonts w:ascii="Times New Roman" w:eastAsia="Times New Roman" w:hAnsi="Times New Roman" w:cs="Times New Roman"/>
                <w:sz w:val="24"/>
                <w:szCs w:val="24"/>
              </w:rPr>
              <w:t xml:space="preserve"> </w:t>
            </w:r>
            <w:r w:rsidR="00B541D2">
              <w:rPr>
                <w:rFonts w:ascii="Times New Roman" w:eastAsia="Times New Roman" w:hAnsi="Times New Roman" w:cs="Times New Roman"/>
                <w:sz w:val="24"/>
                <w:szCs w:val="24"/>
              </w:rPr>
              <w:t>Lėkštelės</w:t>
            </w:r>
            <w:r w:rsidR="00C14393">
              <w:rPr>
                <w:rFonts w:ascii="Times New Roman" w:eastAsia="Times New Roman" w:hAnsi="Times New Roman" w:cs="Times New Roman"/>
                <w:sz w:val="24"/>
                <w:szCs w:val="24"/>
              </w:rPr>
              <w:t xml:space="preserve"> dugnas</w:t>
            </w:r>
            <w:r w:rsidR="008800A0">
              <w:rPr>
                <w:rFonts w:ascii="Times New Roman" w:eastAsia="Times New Roman" w:hAnsi="Times New Roman" w:cs="Times New Roman"/>
                <w:sz w:val="24"/>
                <w:szCs w:val="24"/>
              </w:rPr>
              <w:t xml:space="preserve"> padalijamas </w:t>
            </w:r>
            <w:r w:rsidR="00463339">
              <w:rPr>
                <w:rFonts w:ascii="Times New Roman" w:eastAsia="Times New Roman" w:hAnsi="Times New Roman" w:cs="Times New Roman"/>
                <w:sz w:val="24"/>
                <w:szCs w:val="24"/>
              </w:rPr>
              <w:t xml:space="preserve">nubrėžiant rašikliu linijas </w:t>
            </w:r>
            <w:r w:rsidR="008800A0">
              <w:rPr>
                <w:rFonts w:ascii="Times New Roman" w:eastAsia="Times New Roman" w:hAnsi="Times New Roman" w:cs="Times New Roman"/>
                <w:sz w:val="24"/>
                <w:szCs w:val="24"/>
              </w:rPr>
              <w:t>į tris lygius sektorius</w:t>
            </w:r>
            <w:r w:rsidR="009D627C">
              <w:rPr>
                <w:rFonts w:ascii="Times New Roman" w:eastAsia="Times New Roman" w:hAnsi="Times New Roman" w:cs="Times New Roman"/>
                <w:sz w:val="24"/>
                <w:szCs w:val="24"/>
              </w:rPr>
              <w:t>, kuri</w:t>
            </w:r>
            <w:r w:rsidR="008800A0">
              <w:rPr>
                <w:rFonts w:ascii="Times New Roman" w:eastAsia="Times New Roman" w:hAnsi="Times New Roman" w:cs="Times New Roman"/>
                <w:sz w:val="24"/>
                <w:szCs w:val="24"/>
              </w:rPr>
              <w:t>e pažymimi</w:t>
            </w:r>
            <w:r w:rsidR="009D627C">
              <w:rPr>
                <w:rFonts w:ascii="Times New Roman" w:eastAsia="Times New Roman" w:hAnsi="Times New Roman" w:cs="Times New Roman"/>
                <w:sz w:val="24"/>
                <w:szCs w:val="24"/>
              </w:rPr>
              <w:t>:</w:t>
            </w:r>
            <w:r w:rsidR="00C14393">
              <w:rPr>
                <w:rFonts w:ascii="Times New Roman" w:eastAsia="Times New Roman" w:hAnsi="Times New Roman" w:cs="Times New Roman"/>
                <w:sz w:val="24"/>
                <w:szCs w:val="24"/>
              </w:rPr>
              <w:t xml:space="preserve"> A</w:t>
            </w:r>
            <w:r w:rsidR="00CB6C83">
              <w:rPr>
                <w:rFonts w:ascii="Times New Roman" w:eastAsia="Times New Roman" w:hAnsi="Times New Roman" w:cs="Times New Roman"/>
                <w:sz w:val="24"/>
                <w:szCs w:val="24"/>
                <w:lang w:val="en-US"/>
              </w:rPr>
              <w:t>1</w:t>
            </w:r>
            <w:r w:rsidR="00CB6C83">
              <w:rPr>
                <w:rFonts w:ascii="Times New Roman" w:eastAsia="Times New Roman" w:hAnsi="Times New Roman" w:cs="Times New Roman"/>
                <w:sz w:val="24"/>
                <w:szCs w:val="24"/>
              </w:rPr>
              <w:t>, A2, A3</w:t>
            </w:r>
            <w:r w:rsidR="00661039">
              <w:rPr>
                <w:rFonts w:ascii="Times New Roman" w:eastAsia="Times New Roman" w:hAnsi="Times New Roman" w:cs="Times New Roman"/>
                <w:sz w:val="24"/>
                <w:szCs w:val="24"/>
              </w:rPr>
              <w:t xml:space="preserve"> (</w:t>
            </w:r>
            <w:r w:rsidR="00B541D2">
              <w:rPr>
                <w:rFonts w:ascii="Times New Roman" w:eastAsia="Times New Roman" w:hAnsi="Times New Roman" w:cs="Times New Roman"/>
                <w:sz w:val="24"/>
                <w:szCs w:val="24"/>
              </w:rPr>
              <w:t xml:space="preserve">tai bus </w:t>
            </w:r>
            <w:r w:rsidR="00EA4E41">
              <w:rPr>
                <w:rFonts w:ascii="Times New Roman" w:eastAsia="Times New Roman" w:hAnsi="Times New Roman" w:cs="Times New Roman"/>
                <w:sz w:val="24"/>
                <w:szCs w:val="24"/>
              </w:rPr>
              <w:t>A varianto</w:t>
            </w:r>
            <w:r w:rsidR="00B541D2">
              <w:rPr>
                <w:rFonts w:ascii="Times New Roman" w:eastAsia="Times New Roman" w:hAnsi="Times New Roman" w:cs="Times New Roman"/>
                <w:sz w:val="24"/>
                <w:szCs w:val="24"/>
              </w:rPr>
              <w:t xml:space="preserve"> pakartojimai)</w:t>
            </w:r>
            <w:r w:rsidR="00C14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644D">
              <w:rPr>
                <w:rFonts w:ascii="Times New Roman" w:eastAsia="Times New Roman" w:hAnsi="Times New Roman" w:cs="Times New Roman"/>
                <w:sz w:val="24"/>
                <w:szCs w:val="24"/>
              </w:rPr>
              <w:t xml:space="preserve">Taip pat </w:t>
            </w:r>
            <w:r w:rsidR="00661039">
              <w:rPr>
                <w:rFonts w:ascii="Times New Roman" w:eastAsia="Times New Roman" w:hAnsi="Times New Roman" w:cs="Times New Roman"/>
                <w:sz w:val="24"/>
                <w:szCs w:val="24"/>
              </w:rPr>
              <w:t>sužymimos antra ir trečia Petri lėkštelės</w:t>
            </w:r>
            <w:r w:rsidR="00CB6C83">
              <w:rPr>
                <w:rFonts w:ascii="Times New Roman" w:eastAsia="Times New Roman" w:hAnsi="Times New Roman" w:cs="Times New Roman"/>
                <w:sz w:val="24"/>
                <w:szCs w:val="24"/>
              </w:rPr>
              <w:t xml:space="preserve">: </w:t>
            </w:r>
            <w:r w:rsidR="009D627C">
              <w:rPr>
                <w:rFonts w:ascii="Times New Roman" w:eastAsia="Times New Roman" w:hAnsi="Times New Roman" w:cs="Times New Roman"/>
                <w:sz w:val="24"/>
                <w:szCs w:val="24"/>
              </w:rPr>
              <w:t xml:space="preserve">atitinkamai </w:t>
            </w:r>
            <w:r w:rsidR="003F5997">
              <w:rPr>
                <w:rFonts w:ascii="Times New Roman" w:eastAsia="Times New Roman" w:hAnsi="Times New Roman" w:cs="Times New Roman"/>
                <w:sz w:val="24"/>
                <w:szCs w:val="24"/>
              </w:rPr>
              <w:t xml:space="preserve">B1, </w:t>
            </w:r>
            <w:r w:rsidR="00CB6C83">
              <w:rPr>
                <w:rFonts w:ascii="Times New Roman" w:eastAsia="Times New Roman" w:hAnsi="Times New Roman" w:cs="Times New Roman"/>
                <w:sz w:val="24"/>
                <w:szCs w:val="24"/>
              </w:rPr>
              <w:t>B2,</w:t>
            </w:r>
            <w:r w:rsidR="003F5997">
              <w:rPr>
                <w:rFonts w:ascii="Times New Roman" w:eastAsia="Times New Roman" w:hAnsi="Times New Roman" w:cs="Times New Roman"/>
                <w:sz w:val="24"/>
                <w:szCs w:val="24"/>
              </w:rPr>
              <w:t xml:space="preserve"> </w:t>
            </w:r>
            <w:r w:rsidR="00CB6C83">
              <w:rPr>
                <w:rFonts w:ascii="Times New Roman" w:eastAsia="Times New Roman" w:hAnsi="Times New Roman" w:cs="Times New Roman"/>
                <w:sz w:val="24"/>
                <w:szCs w:val="24"/>
              </w:rPr>
              <w:t>B3 ir C1, C2, C3</w:t>
            </w:r>
            <w:r w:rsidR="00EA4E41">
              <w:rPr>
                <w:rFonts w:ascii="Times New Roman" w:eastAsia="Times New Roman" w:hAnsi="Times New Roman" w:cs="Times New Roman"/>
                <w:sz w:val="24"/>
                <w:szCs w:val="24"/>
              </w:rPr>
              <w:t xml:space="preserve"> (B ir C variantų pakartojimai)</w:t>
            </w:r>
            <w:r w:rsidR="00661039">
              <w:rPr>
                <w:rFonts w:ascii="Times New Roman" w:eastAsia="Times New Roman" w:hAnsi="Times New Roman" w:cs="Times New Roman"/>
                <w:sz w:val="24"/>
                <w:szCs w:val="24"/>
              </w:rPr>
              <w:t xml:space="preserve">. </w:t>
            </w:r>
          </w:p>
          <w:p w:rsidR="008D009A" w:rsidRPr="000033C9" w:rsidRDefault="008D009A" w:rsidP="00CD3588">
            <w:pPr>
              <w:spacing w:after="0" w:line="240" w:lineRule="auto"/>
              <w:jc w:val="both"/>
              <w:rPr>
                <w:rFonts w:ascii="Times New Roman" w:hAnsi="Times New Roman" w:cs="Times New Roman"/>
                <w:sz w:val="24"/>
                <w:szCs w:val="24"/>
              </w:rPr>
            </w:pPr>
          </w:p>
          <w:p w:rsidR="00F53D7C" w:rsidRPr="000033C9" w:rsidRDefault="008D009A" w:rsidP="00CD3588">
            <w:pPr>
              <w:spacing w:after="0" w:line="240" w:lineRule="auto"/>
              <w:jc w:val="both"/>
              <w:rPr>
                <w:rFonts w:ascii="Times New Roman" w:hAnsi="Times New Roman" w:cs="Times New Roman"/>
                <w:sz w:val="24"/>
                <w:szCs w:val="24"/>
              </w:rPr>
            </w:pPr>
            <w:r w:rsidRPr="000033C9">
              <w:rPr>
                <w:rFonts w:ascii="Times New Roman" w:hAnsi="Times New Roman" w:cs="Times New Roman"/>
                <w:sz w:val="24"/>
                <w:szCs w:val="24"/>
              </w:rPr>
              <w:t xml:space="preserve">2. Mikroorganizmų </w:t>
            </w:r>
            <w:r w:rsidR="00C66F67">
              <w:rPr>
                <w:rFonts w:ascii="Times New Roman" w:hAnsi="Times New Roman" w:cs="Times New Roman"/>
                <w:sz w:val="24"/>
                <w:szCs w:val="24"/>
              </w:rPr>
              <w:t>mėginių ėmimas</w:t>
            </w:r>
            <w:r w:rsidR="00322A8A">
              <w:rPr>
                <w:rFonts w:ascii="Times New Roman" w:hAnsi="Times New Roman" w:cs="Times New Roman"/>
                <w:sz w:val="24"/>
                <w:szCs w:val="24"/>
              </w:rPr>
              <w:t xml:space="preserve"> ir perkėlimas ant mitybinės terpės</w:t>
            </w:r>
            <w:r w:rsidRPr="000033C9">
              <w:rPr>
                <w:rFonts w:ascii="Times New Roman" w:hAnsi="Times New Roman" w:cs="Times New Roman"/>
                <w:sz w:val="24"/>
                <w:szCs w:val="24"/>
              </w:rPr>
              <w:t>.</w:t>
            </w:r>
            <w:r w:rsidR="003F2ADB">
              <w:rPr>
                <w:rFonts w:ascii="Times New Roman" w:hAnsi="Times New Roman" w:cs="Times New Roman"/>
                <w:sz w:val="24"/>
                <w:szCs w:val="24"/>
              </w:rPr>
              <w:t xml:space="preserve"> </w:t>
            </w:r>
            <w:r w:rsidR="00DB551B">
              <w:rPr>
                <w:rFonts w:ascii="Times New Roman" w:hAnsi="Times New Roman" w:cs="Times New Roman"/>
                <w:sz w:val="24"/>
                <w:szCs w:val="24"/>
              </w:rPr>
              <w:t xml:space="preserve">Petri lėkštelė </w:t>
            </w:r>
            <w:r w:rsidR="00747F1B">
              <w:rPr>
                <w:rFonts w:ascii="Times New Roman" w:hAnsi="Times New Roman" w:cs="Times New Roman"/>
                <w:sz w:val="24"/>
                <w:szCs w:val="24"/>
              </w:rPr>
              <w:t>minimaliai praveria</w:t>
            </w:r>
            <w:r w:rsidR="00DB551B">
              <w:rPr>
                <w:rFonts w:ascii="Times New Roman" w:hAnsi="Times New Roman" w:cs="Times New Roman"/>
                <w:sz w:val="24"/>
                <w:szCs w:val="24"/>
              </w:rPr>
              <w:t>ma</w:t>
            </w:r>
            <w:r w:rsidR="003F2ADB">
              <w:rPr>
                <w:rFonts w:ascii="Times New Roman" w:hAnsi="Times New Roman" w:cs="Times New Roman"/>
                <w:sz w:val="24"/>
                <w:szCs w:val="24"/>
              </w:rPr>
              <w:t xml:space="preserve">, </w:t>
            </w:r>
            <w:r w:rsidR="00DB551B">
              <w:rPr>
                <w:rFonts w:ascii="Times New Roman" w:hAnsi="Times New Roman" w:cs="Times New Roman"/>
                <w:sz w:val="24"/>
                <w:szCs w:val="24"/>
              </w:rPr>
              <w:t>saugant, kad į vidų</w:t>
            </w:r>
            <w:r w:rsidR="003F2ADB">
              <w:rPr>
                <w:rFonts w:ascii="Times New Roman" w:hAnsi="Times New Roman" w:cs="Times New Roman"/>
                <w:sz w:val="24"/>
                <w:szCs w:val="24"/>
              </w:rPr>
              <w:t xml:space="preserve"> nepatektų mikroorganizmų iš oro</w:t>
            </w:r>
            <w:r w:rsidR="00747F1B">
              <w:rPr>
                <w:rFonts w:ascii="Times New Roman" w:hAnsi="Times New Roman" w:cs="Times New Roman"/>
                <w:sz w:val="24"/>
                <w:szCs w:val="24"/>
              </w:rPr>
              <w:t xml:space="preserve">, </w:t>
            </w:r>
            <w:r w:rsidR="00DB551B">
              <w:rPr>
                <w:rFonts w:ascii="Times New Roman" w:hAnsi="Times New Roman" w:cs="Times New Roman"/>
                <w:sz w:val="24"/>
                <w:szCs w:val="24"/>
              </w:rPr>
              <w:t>mėginys perkeliamas ant terpės ir lėkštelė</w:t>
            </w:r>
            <w:r w:rsidR="00747F1B">
              <w:rPr>
                <w:rFonts w:ascii="Times New Roman" w:hAnsi="Times New Roman" w:cs="Times New Roman"/>
                <w:sz w:val="24"/>
                <w:szCs w:val="24"/>
              </w:rPr>
              <w:t xml:space="preserve"> </w:t>
            </w:r>
            <w:r w:rsidR="00DB551B">
              <w:rPr>
                <w:rFonts w:ascii="Times New Roman" w:hAnsi="Times New Roman" w:cs="Times New Roman"/>
                <w:sz w:val="24"/>
                <w:szCs w:val="24"/>
              </w:rPr>
              <w:t>greit uždengiama</w:t>
            </w:r>
            <w:r w:rsidR="002D141D">
              <w:rPr>
                <w:rFonts w:ascii="Times New Roman" w:hAnsi="Times New Roman" w:cs="Times New Roman"/>
                <w:sz w:val="24"/>
                <w:szCs w:val="24"/>
              </w:rPr>
              <w:t xml:space="preserve">. </w:t>
            </w:r>
          </w:p>
          <w:p w:rsidR="00F53D7C" w:rsidRPr="000033C9" w:rsidRDefault="00975717" w:rsidP="00CD3588">
            <w:pPr>
              <w:spacing w:after="0" w:line="240" w:lineRule="auto"/>
              <w:jc w:val="both"/>
              <w:rPr>
                <w:rFonts w:ascii="Times New Roman" w:hAnsi="Times New Roman" w:cs="Times New Roman"/>
                <w:sz w:val="24"/>
                <w:szCs w:val="24"/>
              </w:rPr>
            </w:pPr>
            <w:r w:rsidRPr="004F408B">
              <w:rPr>
                <w:rFonts w:ascii="Times New Roman" w:hAnsi="Times New Roman" w:cs="Times New Roman"/>
                <w:b/>
                <w:sz w:val="24"/>
                <w:szCs w:val="24"/>
              </w:rPr>
              <w:t>A</w:t>
            </w:r>
            <w:r w:rsidR="00B750DC" w:rsidRPr="004F408B">
              <w:rPr>
                <w:rFonts w:ascii="Times New Roman" w:hAnsi="Times New Roman" w:cs="Times New Roman"/>
                <w:b/>
                <w:sz w:val="24"/>
                <w:szCs w:val="24"/>
              </w:rPr>
              <w:t xml:space="preserve"> variantas</w:t>
            </w:r>
            <w:r w:rsidR="00B750DC" w:rsidRPr="000033C9">
              <w:rPr>
                <w:rFonts w:ascii="Times New Roman" w:hAnsi="Times New Roman" w:cs="Times New Roman"/>
                <w:sz w:val="24"/>
                <w:szCs w:val="24"/>
              </w:rPr>
              <w:t xml:space="preserve">. </w:t>
            </w:r>
            <w:r w:rsidRPr="00ED4AC4">
              <w:rPr>
                <w:rFonts w:ascii="Times New Roman" w:hAnsi="Times New Roman" w:cs="Times New Roman"/>
                <w:color w:val="auto"/>
                <w:sz w:val="24"/>
                <w:szCs w:val="24"/>
              </w:rPr>
              <w:t>Neplautų rankų pirštai</w:t>
            </w:r>
            <w:r w:rsidR="003F5997" w:rsidRPr="00ED4AC4">
              <w:rPr>
                <w:rFonts w:ascii="Times New Roman" w:hAnsi="Times New Roman" w:cs="Times New Roman"/>
                <w:color w:val="auto"/>
                <w:sz w:val="24"/>
                <w:szCs w:val="24"/>
              </w:rPr>
              <w:t>s</w:t>
            </w:r>
            <w:r w:rsidRPr="00ED4AC4">
              <w:rPr>
                <w:rFonts w:ascii="Times New Roman" w:hAnsi="Times New Roman" w:cs="Times New Roman"/>
                <w:color w:val="auto"/>
                <w:sz w:val="24"/>
                <w:szCs w:val="24"/>
              </w:rPr>
              <w:t xml:space="preserve"> </w:t>
            </w:r>
            <w:r w:rsidR="003F5997" w:rsidRPr="00ED4AC4">
              <w:rPr>
                <w:rFonts w:ascii="Times New Roman" w:hAnsi="Times New Roman" w:cs="Times New Roman"/>
                <w:color w:val="auto"/>
                <w:sz w:val="24"/>
                <w:szCs w:val="24"/>
              </w:rPr>
              <w:t xml:space="preserve">paliečiamas </w:t>
            </w:r>
            <w:r w:rsidRPr="000033C9">
              <w:rPr>
                <w:rFonts w:ascii="Times New Roman" w:hAnsi="Times New Roman" w:cs="Times New Roman"/>
                <w:sz w:val="24"/>
                <w:szCs w:val="24"/>
              </w:rPr>
              <w:t xml:space="preserve">standžios mitybinės terpės </w:t>
            </w:r>
            <w:r w:rsidR="003F5997">
              <w:rPr>
                <w:rFonts w:ascii="Times New Roman" w:hAnsi="Times New Roman" w:cs="Times New Roman"/>
                <w:sz w:val="24"/>
                <w:szCs w:val="24"/>
              </w:rPr>
              <w:t>pavirši</w:t>
            </w:r>
            <w:r>
              <w:rPr>
                <w:rFonts w:ascii="Times New Roman" w:hAnsi="Times New Roman" w:cs="Times New Roman"/>
                <w:sz w:val="24"/>
                <w:szCs w:val="24"/>
              </w:rPr>
              <w:t>us</w:t>
            </w:r>
            <w:r w:rsidRPr="000033C9">
              <w:rPr>
                <w:rFonts w:ascii="Times New Roman" w:hAnsi="Times New Roman" w:cs="Times New Roman"/>
                <w:sz w:val="24"/>
                <w:szCs w:val="24"/>
              </w:rPr>
              <w:t xml:space="preserve"> </w:t>
            </w:r>
            <w:r w:rsidR="000033C9" w:rsidRPr="000033C9">
              <w:rPr>
                <w:rFonts w:ascii="Times New Roman" w:hAnsi="Times New Roman" w:cs="Times New Roman"/>
                <w:sz w:val="24"/>
                <w:szCs w:val="24"/>
              </w:rPr>
              <w:t xml:space="preserve">ir </w:t>
            </w:r>
            <w:r w:rsidR="00DB551B">
              <w:rPr>
                <w:rFonts w:ascii="Times New Roman" w:hAnsi="Times New Roman" w:cs="Times New Roman"/>
                <w:sz w:val="24"/>
                <w:szCs w:val="24"/>
              </w:rPr>
              <w:t xml:space="preserve">pirštai </w:t>
            </w:r>
            <w:r>
              <w:rPr>
                <w:rFonts w:ascii="Times New Roman" w:hAnsi="Times New Roman" w:cs="Times New Roman"/>
                <w:sz w:val="24"/>
                <w:szCs w:val="24"/>
              </w:rPr>
              <w:t xml:space="preserve">greit </w:t>
            </w:r>
            <w:r w:rsidR="000033C9" w:rsidRPr="000033C9">
              <w:rPr>
                <w:rFonts w:ascii="Times New Roman" w:hAnsi="Times New Roman" w:cs="Times New Roman"/>
                <w:sz w:val="24"/>
                <w:szCs w:val="24"/>
              </w:rPr>
              <w:t>atitraukiami</w:t>
            </w:r>
            <w:r w:rsidR="00B750DC" w:rsidRPr="000033C9">
              <w:rPr>
                <w:rFonts w:ascii="Times New Roman" w:hAnsi="Times New Roman" w:cs="Times New Roman"/>
                <w:sz w:val="24"/>
                <w:szCs w:val="24"/>
              </w:rPr>
              <w:t xml:space="preserve">. </w:t>
            </w:r>
            <w:r w:rsidR="00ED4AC4">
              <w:rPr>
                <w:rFonts w:ascii="Times New Roman" w:hAnsi="Times New Roman" w:cs="Times New Roman"/>
                <w:sz w:val="24"/>
                <w:szCs w:val="24"/>
              </w:rPr>
              <w:t>Lėkštelė uždengiama</w:t>
            </w:r>
            <w:r w:rsidR="00ED4AC4" w:rsidRPr="000033C9">
              <w:rPr>
                <w:rFonts w:ascii="Times New Roman" w:hAnsi="Times New Roman" w:cs="Times New Roman"/>
                <w:sz w:val="24"/>
                <w:szCs w:val="24"/>
              </w:rPr>
              <w:t>.</w:t>
            </w:r>
            <w:r w:rsidR="00ED4AC4">
              <w:rPr>
                <w:rFonts w:ascii="Times New Roman" w:hAnsi="Times New Roman" w:cs="Times New Roman"/>
                <w:sz w:val="24"/>
                <w:szCs w:val="24"/>
              </w:rPr>
              <w:t xml:space="preserve"> </w:t>
            </w:r>
            <w:r w:rsidRPr="00B750DC">
              <w:rPr>
                <w:rFonts w:ascii="Times New Roman" w:hAnsi="Times New Roman" w:cs="Times New Roman"/>
                <w:sz w:val="24"/>
                <w:szCs w:val="24"/>
              </w:rPr>
              <w:t>A</w:t>
            </w:r>
            <w:r>
              <w:rPr>
                <w:rFonts w:ascii="Times New Roman" w:hAnsi="Times New Roman" w:cs="Times New Roman"/>
                <w:sz w:val="24"/>
                <w:szCs w:val="24"/>
              </w:rPr>
              <w:t>1</w:t>
            </w:r>
            <w:r w:rsidRPr="00B750DC">
              <w:rPr>
                <w:rFonts w:ascii="Times New Roman" w:hAnsi="Times New Roman" w:cs="Times New Roman"/>
                <w:sz w:val="24"/>
                <w:szCs w:val="24"/>
              </w:rPr>
              <w:t>,</w:t>
            </w:r>
            <w:r>
              <w:rPr>
                <w:rFonts w:ascii="Times New Roman" w:hAnsi="Times New Roman" w:cs="Times New Roman"/>
                <w:sz w:val="24"/>
                <w:szCs w:val="24"/>
              </w:rPr>
              <w:t xml:space="preserve"> A2</w:t>
            </w:r>
            <w:r w:rsidRPr="00B750DC">
              <w:rPr>
                <w:rFonts w:ascii="Times New Roman" w:hAnsi="Times New Roman" w:cs="Times New Roman"/>
                <w:sz w:val="24"/>
                <w:szCs w:val="24"/>
              </w:rPr>
              <w:t>,</w:t>
            </w:r>
            <w:r>
              <w:rPr>
                <w:rFonts w:ascii="Times New Roman" w:hAnsi="Times New Roman" w:cs="Times New Roman"/>
                <w:sz w:val="24"/>
                <w:szCs w:val="24"/>
              </w:rPr>
              <w:t xml:space="preserve"> A3 </w:t>
            </w:r>
            <w:r w:rsidR="008800A0">
              <w:rPr>
                <w:rFonts w:ascii="Times New Roman" w:hAnsi="Times New Roman" w:cs="Times New Roman"/>
                <w:sz w:val="24"/>
                <w:szCs w:val="24"/>
              </w:rPr>
              <w:t>sektoriuose</w:t>
            </w:r>
            <w:r w:rsidR="00B750DC" w:rsidRPr="000033C9">
              <w:rPr>
                <w:rFonts w:ascii="Times New Roman" w:hAnsi="Times New Roman" w:cs="Times New Roman"/>
                <w:sz w:val="24"/>
                <w:szCs w:val="24"/>
              </w:rPr>
              <w:t xml:space="preserve"> </w:t>
            </w:r>
            <w:r>
              <w:rPr>
                <w:rFonts w:ascii="Times New Roman" w:hAnsi="Times New Roman" w:cs="Times New Roman"/>
                <w:sz w:val="24"/>
                <w:szCs w:val="24"/>
              </w:rPr>
              <w:t>terpė p</w:t>
            </w:r>
            <w:r w:rsidR="00463339">
              <w:rPr>
                <w:rFonts w:ascii="Times New Roman" w:hAnsi="Times New Roman" w:cs="Times New Roman"/>
                <w:sz w:val="24"/>
                <w:szCs w:val="24"/>
              </w:rPr>
              <w:t>aliečiama</w:t>
            </w:r>
            <w:r>
              <w:rPr>
                <w:rFonts w:ascii="Times New Roman" w:hAnsi="Times New Roman" w:cs="Times New Roman"/>
                <w:sz w:val="24"/>
                <w:szCs w:val="24"/>
              </w:rPr>
              <w:t xml:space="preserve"> </w:t>
            </w:r>
            <w:r w:rsidR="00ED4AC4">
              <w:rPr>
                <w:rFonts w:ascii="Times New Roman" w:hAnsi="Times New Roman" w:cs="Times New Roman"/>
                <w:sz w:val="24"/>
                <w:szCs w:val="24"/>
              </w:rPr>
              <w:t>skirting</w:t>
            </w:r>
            <w:r w:rsidR="00463339">
              <w:rPr>
                <w:rFonts w:ascii="Times New Roman" w:hAnsi="Times New Roman" w:cs="Times New Roman"/>
                <w:sz w:val="24"/>
                <w:szCs w:val="24"/>
              </w:rPr>
              <w:t>ais</w:t>
            </w:r>
            <w:r>
              <w:rPr>
                <w:rFonts w:ascii="Times New Roman" w:hAnsi="Times New Roman" w:cs="Times New Roman"/>
                <w:sz w:val="24"/>
                <w:szCs w:val="24"/>
              </w:rPr>
              <w:t xml:space="preserve"> pirštai</w:t>
            </w:r>
            <w:r w:rsidR="00463339">
              <w:rPr>
                <w:rFonts w:ascii="Times New Roman" w:hAnsi="Times New Roman" w:cs="Times New Roman"/>
                <w:sz w:val="24"/>
                <w:szCs w:val="24"/>
              </w:rPr>
              <w:t>s</w:t>
            </w:r>
            <w:r w:rsidR="00B541D2">
              <w:rPr>
                <w:rFonts w:ascii="Times New Roman" w:hAnsi="Times New Roman" w:cs="Times New Roman"/>
                <w:sz w:val="24"/>
                <w:szCs w:val="24"/>
              </w:rPr>
              <w:t xml:space="preserve">. </w:t>
            </w:r>
          </w:p>
          <w:p w:rsidR="00B750DC" w:rsidRPr="000033C9" w:rsidRDefault="005471C6" w:rsidP="00CD3588">
            <w:pPr>
              <w:spacing w:after="0" w:line="240" w:lineRule="auto"/>
              <w:jc w:val="both"/>
              <w:rPr>
                <w:rFonts w:ascii="Times New Roman" w:hAnsi="Times New Roman" w:cs="Times New Roman"/>
                <w:sz w:val="24"/>
                <w:szCs w:val="24"/>
              </w:rPr>
            </w:pPr>
            <w:r w:rsidRPr="004F408B">
              <w:rPr>
                <w:rFonts w:ascii="Times New Roman" w:hAnsi="Times New Roman" w:cs="Times New Roman"/>
                <w:b/>
                <w:sz w:val="24"/>
                <w:szCs w:val="24"/>
              </w:rPr>
              <w:t>B</w:t>
            </w:r>
            <w:r w:rsidR="00B750DC" w:rsidRPr="004F408B">
              <w:rPr>
                <w:rFonts w:ascii="Times New Roman" w:hAnsi="Times New Roman" w:cs="Times New Roman"/>
                <w:b/>
                <w:sz w:val="24"/>
                <w:szCs w:val="24"/>
              </w:rPr>
              <w:t xml:space="preserve"> variantas</w:t>
            </w:r>
            <w:r w:rsidR="00B750DC" w:rsidRPr="000033C9">
              <w:rPr>
                <w:rFonts w:ascii="Times New Roman" w:hAnsi="Times New Roman" w:cs="Times New Roman"/>
                <w:sz w:val="24"/>
                <w:szCs w:val="24"/>
              </w:rPr>
              <w:t>. Ranko</w:t>
            </w:r>
            <w:r w:rsidR="000033C9" w:rsidRPr="000033C9">
              <w:rPr>
                <w:rFonts w:ascii="Times New Roman" w:hAnsi="Times New Roman" w:cs="Times New Roman"/>
                <w:sz w:val="24"/>
                <w:szCs w:val="24"/>
              </w:rPr>
              <w:t xml:space="preserve">s kruopščiai plaunamos </w:t>
            </w:r>
            <w:r w:rsidR="00270528">
              <w:rPr>
                <w:rFonts w:ascii="Times New Roman" w:hAnsi="Times New Roman" w:cs="Times New Roman"/>
                <w:sz w:val="24"/>
                <w:szCs w:val="24"/>
              </w:rPr>
              <w:t xml:space="preserve">vandeniu ir </w:t>
            </w:r>
            <w:r w:rsidR="000033C9" w:rsidRPr="000033C9">
              <w:rPr>
                <w:rFonts w:ascii="Times New Roman" w:hAnsi="Times New Roman" w:cs="Times New Roman"/>
                <w:sz w:val="24"/>
                <w:szCs w:val="24"/>
              </w:rPr>
              <w:t>muilu (nu</w:t>
            </w:r>
            <w:r w:rsidR="00463339">
              <w:rPr>
                <w:rFonts w:ascii="Times New Roman" w:hAnsi="Times New Roman" w:cs="Times New Roman"/>
                <w:sz w:val="24"/>
                <w:szCs w:val="24"/>
              </w:rPr>
              <w:t>si</w:t>
            </w:r>
            <w:r w:rsidR="000033C9" w:rsidRPr="000033C9">
              <w:rPr>
                <w:rFonts w:ascii="Times New Roman" w:hAnsi="Times New Roman" w:cs="Times New Roman"/>
                <w:sz w:val="24"/>
                <w:szCs w:val="24"/>
              </w:rPr>
              <w:t>p</w:t>
            </w:r>
            <w:r w:rsidR="00463339">
              <w:rPr>
                <w:rFonts w:ascii="Times New Roman" w:hAnsi="Times New Roman" w:cs="Times New Roman"/>
                <w:sz w:val="24"/>
                <w:szCs w:val="24"/>
              </w:rPr>
              <w:t>rausus</w:t>
            </w:r>
            <w:r w:rsidR="000033C9" w:rsidRPr="000033C9">
              <w:rPr>
                <w:rFonts w:ascii="Times New Roman" w:hAnsi="Times New Roman" w:cs="Times New Roman"/>
                <w:sz w:val="24"/>
                <w:szCs w:val="24"/>
              </w:rPr>
              <w:t xml:space="preserve"> </w:t>
            </w:r>
            <w:r w:rsidR="00B750DC" w:rsidRPr="000033C9">
              <w:rPr>
                <w:rFonts w:ascii="Times New Roman" w:hAnsi="Times New Roman" w:cs="Times New Roman"/>
                <w:sz w:val="24"/>
                <w:szCs w:val="24"/>
              </w:rPr>
              <w:t>rankas n</w:t>
            </w:r>
            <w:r w:rsidR="00322A8A">
              <w:rPr>
                <w:rFonts w:ascii="Times New Roman" w:hAnsi="Times New Roman" w:cs="Times New Roman"/>
                <w:sz w:val="24"/>
                <w:szCs w:val="24"/>
              </w:rPr>
              <w:t>egalima jomis liesti</w:t>
            </w:r>
            <w:r w:rsidR="000033C9" w:rsidRPr="000033C9">
              <w:rPr>
                <w:rFonts w:ascii="Times New Roman" w:hAnsi="Times New Roman" w:cs="Times New Roman"/>
                <w:sz w:val="24"/>
                <w:szCs w:val="24"/>
              </w:rPr>
              <w:t xml:space="preserve"> daiktų</w:t>
            </w:r>
            <w:r w:rsidR="00B750DC" w:rsidRPr="000033C9">
              <w:rPr>
                <w:rFonts w:ascii="Times New Roman" w:hAnsi="Times New Roman" w:cs="Times New Roman"/>
                <w:sz w:val="24"/>
                <w:szCs w:val="24"/>
              </w:rPr>
              <w:t xml:space="preserve"> paviršių</w:t>
            </w:r>
            <w:r w:rsidR="000033C9" w:rsidRPr="000033C9">
              <w:rPr>
                <w:rFonts w:ascii="Times New Roman" w:hAnsi="Times New Roman" w:cs="Times New Roman"/>
                <w:sz w:val="24"/>
                <w:szCs w:val="24"/>
              </w:rPr>
              <w:t>)</w:t>
            </w:r>
            <w:r w:rsidR="00B750DC" w:rsidRPr="000033C9">
              <w:rPr>
                <w:rFonts w:ascii="Times New Roman" w:hAnsi="Times New Roman" w:cs="Times New Roman"/>
                <w:sz w:val="24"/>
                <w:szCs w:val="24"/>
              </w:rPr>
              <w:t xml:space="preserve">. </w:t>
            </w:r>
            <w:r w:rsidR="005F2152">
              <w:rPr>
                <w:rFonts w:ascii="Times New Roman" w:hAnsi="Times New Roman" w:cs="Times New Roman"/>
                <w:sz w:val="24"/>
                <w:szCs w:val="24"/>
              </w:rPr>
              <w:t>B</w:t>
            </w:r>
            <w:r w:rsidR="005F2152">
              <w:rPr>
                <w:rFonts w:ascii="Times New Roman" w:hAnsi="Times New Roman" w:cs="Times New Roman"/>
                <w:sz w:val="24"/>
                <w:szCs w:val="24"/>
                <w:lang w:val="en-US"/>
              </w:rPr>
              <w:t>1</w:t>
            </w:r>
            <w:r w:rsidR="005F2152" w:rsidRPr="000033C9">
              <w:rPr>
                <w:rFonts w:ascii="Times New Roman" w:hAnsi="Times New Roman" w:cs="Times New Roman"/>
                <w:sz w:val="24"/>
                <w:szCs w:val="24"/>
              </w:rPr>
              <w:t>, B</w:t>
            </w:r>
            <w:r w:rsidR="005F2152">
              <w:rPr>
                <w:rFonts w:ascii="Times New Roman" w:hAnsi="Times New Roman" w:cs="Times New Roman"/>
                <w:sz w:val="24"/>
                <w:szCs w:val="24"/>
              </w:rPr>
              <w:t>2 ir B3</w:t>
            </w:r>
            <w:r w:rsidR="005F2152" w:rsidRPr="000033C9">
              <w:rPr>
                <w:rFonts w:ascii="Times New Roman" w:hAnsi="Times New Roman" w:cs="Times New Roman"/>
                <w:sz w:val="24"/>
                <w:szCs w:val="24"/>
              </w:rPr>
              <w:t xml:space="preserve"> </w:t>
            </w:r>
            <w:r w:rsidR="001C4C4A">
              <w:rPr>
                <w:rFonts w:ascii="Times New Roman" w:hAnsi="Times New Roman" w:cs="Times New Roman"/>
                <w:sz w:val="24"/>
                <w:szCs w:val="24"/>
              </w:rPr>
              <w:t>sektoriuose</w:t>
            </w:r>
            <w:r w:rsidR="005F2152" w:rsidRPr="000033C9">
              <w:rPr>
                <w:rFonts w:ascii="Times New Roman" w:hAnsi="Times New Roman" w:cs="Times New Roman"/>
                <w:sz w:val="24"/>
                <w:szCs w:val="24"/>
              </w:rPr>
              <w:t xml:space="preserve"> standžios mitybinės terpės</w:t>
            </w:r>
            <w:r w:rsidR="005F2152">
              <w:rPr>
                <w:rFonts w:ascii="Times New Roman" w:hAnsi="Times New Roman" w:cs="Times New Roman"/>
                <w:sz w:val="24"/>
                <w:szCs w:val="24"/>
              </w:rPr>
              <w:t xml:space="preserve"> paviršius </w:t>
            </w:r>
            <w:r w:rsidR="00B750DC" w:rsidRPr="00ED4AC4">
              <w:rPr>
                <w:rFonts w:ascii="Times New Roman" w:hAnsi="Times New Roman" w:cs="Times New Roman"/>
                <w:color w:val="auto"/>
                <w:sz w:val="24"/>
                <w:szCs w:val="24"/>
              </w:rPr>
              <w:t>pirštai</w:t>
            </w:r>
            <w:r w:rsidR="004F408B" w:rsidRPr="00ED4AC4">
              <w:rPr>
                <w:rFonts w:ascii="Times New Roman" w:hAnsi="Times New Roman" w:cs="Times New Roman"/>
                <w:color w:val="auto"/>
                <w:sz w:val="24"/>
                <w:szCs w:val="24"/>
              </w:rPr>
              <w:t xml:space="preserve">s paliečiamas </w:t>
            </w:r>
            <w:r w:rsidR="004F408B">
              <w:rPr>
                <w:rFonts w:ascii="Times New Roman" w:hAnsi="Times New Roman" w:cs="Times New Roman"/>
                <w:sz w:val="24"/>
                <w:szCs w:val="24"/>
              </w:rPr>
              <w:t>taip pat</w:t>
            </w:r>
            <w:r w:rsidR="001C4C4A">
              <w:rPr>
                <w:rFonts w:ascii="Times New Roman" w:hAnsi="Times New Roman" w:cs="Times New Roman"/>
                <w:sz w:val="24"/>
                <w:szCs w:val="24"/>
              </w:rPr>
              <w:t>,</w:t>
            </w:r>
            <w:r w:rsidR="004F408B">
              <w:rPr>
                <w:rFonts w:ascii="Times New Roman" w:hAnsi="Times New Roman" w:cs="Times New Roman"/>
                <w:sz w:val="24"/>
                <w:szCs w:val="24"/>
              </w:rPr>
              <w:t xml:space="preserve"> kaip </w:t>
            </w:r>
            <w:r w:rsidR="001C4C4A">
              <w:rPr>
                <w:rFonts w:ascii="Times New Roman" w:hAnsi="Times New Roman" w:cs="Times New Roman"/>
                <w:sz w:val="24"/>
                <w:szCs w:val="24"/>
              </w:rPr>
              <w:t xml:space="preserve">ir </w:t>
            </w:r>
            <w:r w:rsidR="004F408B">
              <w:rPr>
                <w:rFonts w:ascii="Times New Roman" w:hAnsi="Times New Roman" w:cs="Times New Roman"/>
                <w:sz w:val="24"/>
                <w:szCs w:val="24"/>
              </w:rPr>
              <w:t xml:space="preserve">A varianto </w:t>
            </w:r>
            <w:r w:rsidR="001C4C4A">
              <w:rPr>
                <w:rFonts w:ascii="Times New Roman" w:hAnsi="Times New Roman" w:cs="Times New Roman"/>
                <w:sz w:val="24"/>
                <w:szCs w:val="24"/>
              </w:rPr>
              <w:t>atveju.</w:t>
            </w:r>
            <w:r w:rsidR="00B541D2">
              <w:rPr>
                <w:rFonts w:ascii="Times New Roman" w:hAnsi="Times New Roman" w:cs="Times New Roman"/>
                <w:sz w:val="24"/>
                <w:szCs w:val="24"/>
              </w:rPr>
              <w:t xml:space="preserve"> Lėkštelė uždengiama</w:t>
            </w:r>
            <w:r w:rsidR="00B750DC" w:rsidRPr="000033C9">
              <w:rPr>
                <w:rFonts w:ascii="Times New Roman" w:hAnsi="Times New Roman" w:cs="Times New Roman"/>
                <w:sz w:val="24"/>
                <w:szCs w:val="24"/>
              </w:rPr>
              <w:t>.</w:t>
            </w:r>
          </w:p>
          <w:p w:rsidR="005471C6" w:rsidRDefault="005471C6" w:rsidP="00CD3588">
            <w:pPr>
              <w:spacing w:after="0" w:line="240" w:lineRule="auto"/>
              <w:jc w:val="both"/>
              <w:rPr>
                <w:rFonts w:ascii="Times New Roman" w:hAnsi="Times New Roman" w:cs="Times New Roman"/>
                <w:sz w:val="24"/>
                <w:szCs w:val="24"/>
              </w:rPr>
            </w:pPr>
            <w:r w:rsidRPr="004F408B">
              <w:rPr>
                <w:rFonts w:ascii="Times New Roman" w:hAnsi="Times New Roman" w:cs="Times New Roman"/>
                <w:b/>
                <w:sz w:val="24"/>
                <w:szCs w:val="24"/>
              </w:rPr>
              <w:t>C</w:t>
            </w:r>
            <w:r w:rsidR="00322A8A" w:rsidRPr="004F408B">
              <w:rPr>
                <w:rFonts w:ascii="Times New Roman" w:hAnsi="Times New Roman" w:cs="Times New Roman"/>
                <w:b/>
                <w:sz w:val="24"/>
                <w:szCs w:val="24"/>
              </w:rPr>
              <w:t xml:space="preserve"> variantas</w:t>
            </w:r>
            <w:r w:rsidR="00322A8A">
              <w:rPr>
                <w:rFonts w:ascii="Times New Roman" w:hAnsi="Times New Roman" w:cs="Times New Roman"/>
                <w:sz w:val="24"/>
                <w:szCs w:val="24"/>
              </w:rPr>
              <w:t xml:space="preserve">. </w:t>
            </w:r>
            <w:r w:rsidR="008800A0">
              <w:rPr>
                <w:rFonts w:ascii="Times New Roman" w:hAnsi="Times New Roman" w:cs="Times New Roman"/>
                <w:sz w:val="24"/>
                <w:szCs w:val="24"/>
              </w:rPr>
              <w:t>Steriliu a</w:t>
            </w:r>
            <w:r w:rsidR="000033C9" w:rsidRPr="000033C9">
              <w:rPr>
                <w:rFonts w:ascii="Times New Roman" w:hAnsi="Times New Roman" w:cs="Times New Roman"/>
                <w:sz w:val="24"/>
                <w:szCs w:val="24"/>
              </w:rPr>
              <w:t xml:space="preserve">usų krapštuku braukiama per mobiliojo telefono </w:t>
            </w:r>
            <w:r w:rsidR="000033C9" w:rsidRPr="00BC51B6">
              <w:rPr>
                <w:rFonts w:ascii="Times New Roman" w:hAnsi="Times New Roman" w:cs="Times New Roman"/>
                <w:sz w:val="24"/>
                <w:szCs w:val="24"/>
              </w:rPr>
              <w:t xml:space="preserve">paviršių. </w:t>
            </w:r>
            <w:r w:rsidR="001C4C4A">
              <w:rPr>
                <w:rFonts w:ascii="Times New Roman" w:hAnsi="Times New Roman" w:cs="Times New Roman"/>
                <w:sz w:val="24"/>
                <w:szCs w:val="24"/>
              </w:rPr>
              <w:t>P</w:t>
            </w:r>
            <w:r w:rsidR="003F2ADB" w:rsidRPr="00BC51B6">
              <w:rPr>
                <w:rFonts w:ascii="Times New Roman" w:hAnsi="Times New Roman" w:cs="Times New Roman"/>
                <w:sz w:val="24"/>
                <w:szCs w:val="24"/>
              </w:rPr>
              <w:t>aimtas mėginys</w:t>
            </w:r>
            <w:r w:rsidR="00ED4AC4" w:rsidRPr="00BC51B6">
              <w:rPr>
                <w:rFonts w:ascii="Times New Roman" w:hAnsi="Times New Roman" w:cs="Times New Roman"/>
                <w:sz w:val="24"/>
                <w:szCs w:val="24"/>
              </w:rPr>
              <w:t xml:space="preserve"> perkeliamas ant </w:t>
            </w:r>
            <w:r w:rsidR="00ED4AC4">
              <w:rPr>
                <w:rFonts w:ascii="Times New Roman" w:hAnsi="Times New Roman" w:cs="Times New Roman"/>
                <w:sz w:val="24"/>
                <w:szCs w:val="24"/>
              </w:rPr>
              <w:t>terpės</w:t>
            </w:r>
            <w:r w:rsidR="00322A8A">
              <w:rPr>
                <w:rFonts w:ascii="Times New Roman" w:hAnsi="Times New Roman" w:cs="Times New Roman"/>
                <w:sz w:val="24"/>
                <w:szCs w:val="24"/>
              </w:rPr>
              <w:t xml:space="preserve"> braukiant krapštuku per terpės paviršių</w:t>
            </w:r>
            <w:r w:rsidR="008800A0">
              <w:rPr>
                <w:rFonts w:ascii="Times New Roman" w:hAnsi="Times New Roman" w:cs="Times New Roman"/>
                <w:sz w:val="24"/>
                <w:szCs w:val="24"/>
              </w:rPr>
              <w:t xml:space="preserve"> C1 zonoje. L</w:t>
            </w:r>
            <w:r w:rsidR="002D141D" w:rsidRPr="00BC51B6">
              <w:rPr>
                <w:rFonts w:ascii="Times New Roman" w:hAnsi="Times New Roman" w:cs="Times New Roman"/>
                <w:sz w:val="24"/>
                <w:szCs w:val="24"/>
              </w:rPr>
              <w:t>ėkštelė uždaroma</w:t>
            </w:r>
            <w:r w:rsidR="00D649F6" w:rsidRPr="00BC51B6">
              <w:rPr>
                <w:rFonts w:ascii="Times New Roman" w:hAnsi="Times New Roman" w:cs="Times New Roman"/>
                <w:sz w:val="24"/>
                <w:szCs w:val="24"/>
              </w:rPr>
              <w:t>.</w:t>
            </w:r>
            <w:r w:rsidR="003F2ADB" w:rsidRPr="00BC51B6">
              <w:rPr>
                <w:rFonts w:ascii="Times New Roman" w:hAnsi="Times New Roman" w:cs="Times New Roman"/>
                <w:sz w:val="24"/>
                <w:szCs w:val="24"/>
              </w:rPr>
              <w:t xml:space="preserve"> Tas pats veiksmas</w:t>
            </w:r>
            <w:r w:rsidR="00805D65">
              <w:rPr>
                <w:rFonts w:ascii="Times New Roman" w:hAnsi="Times New Roman" w:cs="Times New Roman"/>
                <w:sz w:val="24"/>
                <w:szCs w:val="24"/>
              </w:rPr>
              <w:t>,</w:t>
            </w:r>
            <w:r w:rsidR="003F2ADB" w:rsidRPr="00BC51B6">
              <w:rPr>
                <w:rFonts w:ascii="Times New Roman" w:hAnsi="Times New Roman" w:cs="Times New Roman"/>
                <w:sz w:val="24"/>
                <w:szCs w:val="24"/>
              </w:rPr>
              <w:t xml:space="preserve"> </w:t>
            </w:r>
            <w:r w:rsidR="00270528">
              <w:rPr>
                <w:rFonts w:ascii="Times New Roman" w:hAnsi="Times New Roman" w:cs="Times New Roman"/>
                <w:sz w:val="24"/>
                <w:szCs w:val="24"/>
              </w:rPr>
              <w:t>tik su</w:t>
            </w:r>
            <w:r w:rsidR="00805D65">
              <w:rPr>
                <w:rFonts w:ascii="Times New Roman" w:hAnsi="Times New Roman" w:cs="Times New Roman"/>
                <w:sz w:val="24"/>
                <w:szCs w:val="24"/>
              </w:rPr>
              <w:t xml:space="preserve"> naujais steriliais</w:t>
            </w:r>
            <w:r w:rsidR="00270528">
              <w:rPr>
                <w:rFonts w:ascii="Times New Roman" w:hAnsi="Times New Roman" w:cs="Times New Roman"/>
                <w:sz w:val="24"/>
                <w:szCs w:val="24"/>
              </w:rPr>
              <w:t xml:space="preserve"> </w:t>
            </w:r>
            <w:r w:rsidR="00805D65">
              <w:rPr>
                <w:rFonts w:ascii="Times New Roman" w:hAnsi="Times New Roman" w:cs="Times New Roman"/>
                <w:sz w:val="24"/>
                <w:szCs w:val="24"/>
              </w:rPr>
              <w:t>ausų krapštukais</w:t>
            </w:r>
            <w:r w:rsidR="00270528">
              <w:rPr>
                <w:rFonts w:ascii="Times New Roman" w:hAnsi="Times New Roman" w:cs="Times New Roman"/>
                <w:sz w:val="24"/>
                <w:szCs w:val="24"/>
              </w:rPr>
              <w:t xml:space="preserve"> </w:t>
            </w:r>
            <w:r w:rsidR="003F2ADB" w:rsidRPr="00BC51B6">
              <w:rPr>
                <w:rFonts w:ascii="Times New Roman" w:hAnsi="Times New Roman" w:cs="Times New Roman"/>
                <w:sz w:val="24"/>
                <w:szCs w:val="24"/>
              </w:rPr>
              <w:t xml:space="preserve">kartojamas </w:t>
            </w:r>
            <w:r w:rsidR="00B541D2">
              <w:rPr>
                <w:rFonts w:ascii="Times New Roman" w:hAnsi="Times New Roman" w:cs="Times New Roman"/>
                <w:sz w:val="24"/>
                <w:szCs w:val="24"/>
              </w:rPr>
              <w:t>dar du kartus</w:t>
            </w:r>
            <w:r w:rsidR="00805D65">
              <w:rPr>
                <w:rFonts w:ascii="Times New Roman" w:hAnsi="Times New Roman" w:cs="Times New Roman"/>
                <w:sz w:val="24"/>
                <w:szCs w:val="24"/>
              </w:rPr>
              <w:t>,</w:t>
            </w:r>
            <w:r w:rsidR="002D141D" w:rsidRPr="00BC51B6">
              <w:rPr>
                <w:rFonts w:ascii="Times New Roman" w:hAnsi="Times New Roman" w:cs="Times New Roman"/>
                <w:sz w:val="24"/>
                <w:szCs w:val="24"/>
              </w:rPr>
              <w:t xml:space="preserve"> mėginiai perkeliami</w:t>
            </w:r>
            <w:r w:rsidR="003F2ADB" w:rsidRPr="00BC51B6">
              <w:rPr>
                <w:rFonts w:ascii="Times New Roman" w:hAnsi="Times New Roman" w:cs="Times New Roman"/>
                <w:sz w:val="24"/>
                <w:szCs w:val="24"/>
              </w:rPr>
              <w:t xml:space="preserve"> ant terpės</w:t>
            </w:r>
            <w:r w:rsidR="002D141D" w:rsidRPr="00BC51B6">
              <w:rPr>
                <w:rFonts w:ascii="Times New Roman" w:hAnsi="Times New Roman" w:cs="Times New Roman"/>
                <w:sz w:val="24"/>
                <w:szCs w:val="24"/>
              </w:rPr>
              <w:t xml:space="preserve"> paviršiaus</w:t>
            </w:r>
            <w:r>
              <w:rPr>
                <w:rFonts w:ascii="Times New Roman" w:hAnsi="Times New Roman" w:cs="Times New Roman"/>
                <w:sz w:val="24"/>
                <w:szCs w:val="24"/>
              </w:rPr>
              <w:t xml:space="preserve"> į C2</w:t>
            </w:r>
            <w:r w:rsidR="003F2ADB" w:rsidRPr="00BC51B6">
              <w:rPr>
                <w:rFonts w:ascii="Times New Roman" w:hAnsi="Times New Roman" w:cs="Times New Roman"/>
                <w:sz w:val="24"/>
                <w:szCs w:val="24"/>
              </w:rPr>
              <w:t xml:space="preserve"> ir C</w:t>
            </w:r>
            <w:r>
              <w:rPr>
                <w:rFonts w:ascii="Times New Roman" w:hAnsi="Times New Roman" w:cs="Times New Roman"/>
                <w:sz w:val="24"/>
                <w:szCs w:val="24"/>
              </w:rPr>
              <w:t>3</w:t>
            </w:r>
            <w:r w:rsidR="003F2ADB" w:rsidRPr="00BC51B6">
              <w:rPr>
                <w:rFonts w:ascii="Times New Roman" w:hAnsi="Times New Roman" w:cs="Times New Roman"/>
                <w:sz w:val="24"/>
                <w:szCs w:val="24"/>
              </w:rPr>
              <w:t xml:space="preserve"> </w:t>
            </w:r>
            <w:r w:rsidR="001C4C4A">
              <w:rPr>
                <w:rFonts w:ascii="Times New Roman" w:hAnsi="Times New Roman" w:cs="Times New Roman"/>
                <w:sz w:val="24"/>
                <w:szCs w:val="24"/>
              </w:rPr>
              <w:t>sektorius</w:t>
            </w:r>
            <w:r w:rsidR="003F2ADB" w:rsidRPr="00BC51B6">
              <w:rPr>
                <w:rFonts w:ascii="Times New Roman" w:hAnsi="Times New Roman" w:cs="Times New Roman"/>
                <w:sz w:val="24"/>
                <w:szCs w:val="24"/>
              </w:rPr>
              <w:t>.</w:t>
            </w:r>
          </w:p>
          <w:p w:rsidR="002D141D" w:rsidRPr="00BC51B6" w:rsidRDefault="00B541D2" w:rsidP="00CD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Lėkštelės uždengiamos</w:t>
            </w:r>
            <w:r w:rsidR="00ED4AC4">
              <w:rPr>
                <w:rFonts w:ascii="Times New Roman" w:hAnsi="Times New Roman" w:cs="Times New Roman"/>
                <w:sz w:val="24"/>
                <w:szCs w:val="24"/>
              </w:rPr>
              <w:t xml:space="preserve"> ir lipnia juostele sutvirtinamos (nesandariai, kad patektų oro). </w:t>
            </w:r>
            <w:r w:rsidR="00CC550F">
              <w:rPr>
                <w:rFonts w:ascii="Times New Roman" w:hAnsi="Times New Roman" w:cs="Times New Roman"/>
                <w:sz w:val="24"/>
                <w:szCs w:val="24"/>
              </w:rPr>
              <w:t>Lėkštelės</w:t>
            </w:r>
            <w:r w:rsidR="002D141D" w:rsidRPr="00BC51B6">
              <w:rPr>
                <w:rFonts w:ascii="Times New Roman" w:hAnsi="Times New Roman" w:cs="Times New Roman"/>
                <w:sz w:val="24"/>
                <w:szCs w:val="24"/>
              </w:rPr>
              <w:t xml:space="preserve"> </w:t>
            </w:r>
            <w:r w:rsidR="008800A0">
              <w:rPr>
                <w:rFonts w:ascii="Times New Roman" w:hAnsi="Times New Roman" w:cs="Times New Roman"/>
                <w:sz w:val="24"/>
                <w:szCs w:val="24"/>
              </w:rPr>
              <w:t xml:space="preserve">apverčiamos ir </w:t>
            </w:r>
            <w:r w:rsidR="00805D65">
              <w:rPr>
                <w:rFonts w:ascii="Times New Roman" w:hAnsi="Times New Roman" w:cs="Times New Roman"/>
                <w:sz w:val="24"/>
                <w:szCs w:val="24"/>
              </w:rPr>
              <w:t xml:space="preserve">paliekamos kambario </w:t>
            </w:r>
            <w:r w:rsidR="00805D65">
              <w:rPr>
                <w:rFonts w:ascii="Times New Roman" w:hAnsi="Times New Roman" w:cs="Times New Roman"/>
                <w:sz w:val="24"/>
                <w:szCs w:val="24"/>
              </w:rPr>
              <w:lastRenderedPageBreak/>
              <w:t xml:space="preserve">temperatūroje. </w:t>
            </w:r>
            <w:r w:rsidR="00D649F6" w:rsidRPr="00BC51B6">
              <w:rPr>
                <w:rFonts w:ascii="Times New Roman" w:hAnsi="Times New Roman" w:cs="Times New Roman"/>
                <w:sz w:val="24"/>
                <w:szCs w:val="24"/>
              </w:rPr>
              <w:t>Mikroorganizmai auginami 7 paras.</w:t>
            </w:r>
          </w:p>
          <w:p w:rsidR="003F2ADB" w:rsidRPr="00BC51B6" w:rsidRDefault="003F2ADB" w:rsidP="00CD3588">
            <w:pPr>
              <w:pStyle w:val="prastasis1"/>
              <w:spacing w:after="0" w:line="240" w:lineRule="auto"/>
              <w:jc w:val="both"/>
              <w:rPr>
                <w:rFonts w:ascii="Times New Roman" w:eastAsia="Times New Roman" w:hAnsi="Times New Roman" w:cs="Times New Roman"/>
                <w:sz w:val="24"/>
                <w:szCs w:val="24"/>
              </w:rPr>
            </w:pPr>
          </w:p>
          <w:p w:rsidR="00D649F6" w:rsidRPr="00BC51B6" w:rsidRDefault="00D649F6" w:rsidP="00CD3588">
            <w:pPr>
              <w:pStyle w:val="prastasis1"/>
              <w:spacing w:after="0" w:line="240" w:lineRule="auto"/>
              <w:jc w:val="both"/>
              <w:rPr>
                <w:rFonts w:ascii="Times New Roman" w:eastAsia="Times New Roman" w:hAnsi="Times New Roman" w:cs="Times New Roman"/>
                <w:sz w:val="24"/>
                <w:szCs w:val="24"/>
              </w:rPr>
            </w:pPr>
            <w:r w:rsidRPr="00BC51B6">
              <w:rPr>
                <w:rFonts w:ascii="Times New Roman" w:eastAsia="Times New Roman" w:hAnsi="Times New Roman" w:cs="Times New Roman"/>
                <w:sz w:val="24"/>
                <w:szCs w:val="24"/>
              </w:rPr>
              <w:t>3.</w:t>
            </w:r>
            <w:r w:rsidR="00B541D2">
              <w:rPr>
                <w:rFonts w:ascii="Times New Roman" w:eastAsia="Times New Roman" w:hAnsi="Times New Roman" w:cs="Times New Roman"/>
                <w:sz w:val="24"/>
                <w:szCs w:val="24"/>
              </w:rPr>
              <w:t xml:space="preserve"> </w:t>
            </w:r>
            <w:r w:rsidR="009E4A34">
              <w:rPr>
                <w:rFonts w:ascii="Times New Roman" w:eastAsia="Times New Roman" w:hAnsi="Times New Roman" w:cs="Times New Roman"/>
                <w:sz w:val="24"/>
                <w:szCs w:val="24"/>
              </w:rPr>
              <w:t xml:space="preserve">Mikroorganizmų kolonijos Petri lėkštelėse skaičiuojamos 3, 5 ir 7 augimo parą. </w:t>
            </w:r>
            <w:r w:rsidR="00B541D2">
              <w:rPr>
                <w:rFonts w:ascii="Times New Roman" w:eastAsia="Times New Roman" w:hAnsi="Times New Roman" w:cs="Times New Roman"/>
                <w:sz w:val="24"/>
                <w:szCs w:val="24"/>
              </w:rPr>
              <w:t xml:space="preserve">Skaičiuojant kolonijas lėkštelės nepraveriamos. </w:t>
            </w:r>
            <w:r w:rsidR="009E4A34">
              <w:rPr>
                <w:rFonts w:ascii="Times New Roman" w:eastAsia="Times New Roman" w:hAnsi="Times New Roman" w:cs="Times New Roman"/>
                <w:sz w:val="24"/>
                <w:szCs w:val="24"/>
              </w:rPr>
              <w:t>Tyrimo d</w:t>
            </w:r>
            <w:r w:rsidR="00BC51B6" w:rsidRPr="00BC51B6">
              <w:rPr>
                <w:rFonts w:ascii="Times New Roman" w:eastAsia="Times New Roman" w:hAnsi="Times New Roman" w:cs="Times New Roman"/>
                <w:sz w:val="24"/>
                <w:szCs w:val="24"/>
              </w:rPr>
              <w:t xml:space="preserve">uomenys surašomi į </w:t>
            </w:r>
            <w:r w:rsidR="005F2152">
              <w:rPr>
                <w:rFonts w:ascii="Times New Roman" w:eastAsia="Times New Roman" w:hAnsi="Times New Roman" w:cs="Times New Roman"/>
                <w:sz w:val="24"/>
                <w:szCs w:val="24"/>
              </w:rPr>
              <w:t xml:space="preserve">1 </w:t>
            </w:r>
            <w:r w:rsidR="00BC51B6" w:rsidRPr="00BC51B6">
              <w:rPr>
                <w:rFonts w:ascii="Times New Roman" w:eastAsia="Times New Roman" w:hAnsi="Times New Roman" w:cs="Times New Roman"/>
                <w:sz w:val="24"/>
                <w:szCs w:val="24"/>
              </w:rPr>
              <w:t>lentelę</w:t>
            </w:r>
            <w:r w:rsidR="00BC59A8">
              <w:rPr>
                <w:rFonts w:ascii="Times New Roman" w:eastAsia="Times New Roman" w:hAnsi="Times New Roman" w:cs="Times New Roman"/>
                <w:sz w:val="24"/>
                <w:szCs w:val="24"/>
              </w:rPr>
              <w:t xml:space="preserve"> </w:t>
            </w:r>
            <w:r w:rsidR="00A94E69" w:rsidRPr="00B17D70">
              <w:rPr>
                <w:rFonts w:ascii="Times New Roman" w:eastAsia="Times New Roman" w:hAnsi="Times New Roman" w:cs="Times New Roman"/>
                <w:i/>
                <w:sz w:val="24"/>
                <w:szCs w:val="24"/>
              </w:rPr>
              <w:t>Mokinio veiklos lape</w:t>
            </w:r>
            <w:r w:rsidR="00BC51B6" w:rsidRPr="00BC51B6">
              <w:rPr>
                <w:rFonts w:ascii="Times New Roman" w:eastAsia="Times New Roman" w:hAnsi="Times New Roman" w:cs="Times New Roman"/>
                <w:sz w:val="24"/>
                <w:szCs w:val="24"/>
              </w:rPr>
              <w:t>.</w:t>
            </w:r>
            <w:r w:rsidR="00BC51B6">
              <w:rPr>
                <w:rFonts w:ascii="Times New Roman" w:eastAsia="Times New Roman" w:hAnsi="Times New Roman" w:cs="Times New Roman"/>
                <w:sz w:val="24"/>
                <w:szCs w:val="24"/>
              </w:rPr>
              <w:t xml:space="preserve"> Kolonijos nufotografuojamos</w:t>
            </w:r>
            <w:r w:rsidR="005F2152">
              <w:rPr>
                <w:rFonts w:ascii="Times New Roman" w:eastAsia="Times New Roman" w:hAnsi="Times New Roman" w:cs="Times New Roman"/>
                <w:sz w:val="24"/>
                <w:szCs w:val="24"/>
              </w:rPr>
              <w:t xml:space="preserve"> ir geriausiai pavykusios nuotraukos naudojamos duomenims iliustruoti</w:t>
            </w:r>
            <w:r w:rsidR="005F2152">
              <w:rPr>
                <w:rFonts w:ascii="Times New Roman" w:eastAsia="Times New Roman" w:hAnsi="Times New Roman" w:cs="Times New Roman"/>
                <w:sz w:val="24"/>
                <w:szCs w:val="24"/>
                <w:lang w:val="en-US"/>
              </w:rPr>
              <w:t>.</w:t>
            </w:r>
          </w:p>
          <w:p w:rsidR="009E4A34" w:rsidRDefault="009E4A34" w:rsidP="00CD3588">
            <w:pPr>
              <w:pStyle w:val="prastasis1"/>
              <w:spacing w:after="0" w:line="240" w:lineRule="auto"/>
              <w:jc w:val="both"/>
              <w:rPr>
                <w:rFonts w:ascii="Times New Roman" w:eastAsia="Times New Roman" w:hAnsi="Times New Roman" w:cs="Times New Roman"/>
                <w:sz w:val="24"/>
                <w:szCs w:val="24"/>
              </w:rPr>
            </w:pPr>
          </w:p>
          <w:p w:rsidR="00DB551B" w:rsidRDefault="00D649F6" w:rsidP="00CD3588">
            <w:pPr>
              <w:pStyle w:val="prastasis1"/>
              <w:spacing w:after="0" w:line="240" w:lineRule="auto"/>
              <w:jc w:val="both"/>
              <w:rPr>
                <w:rFonts w:ascii="Times New Roman" w:eastAsia="Times New Roman" w:hAnsi="Times New Roman" w:cs="Times New Roman"/>
                <w:sz w:val="24"/>
                <w:szCs w:val="24"/>
              </w:rPr>
            </w:pPr>
            <w:r w:rsidRPr="00BC51B6">
              <w:rPr>
                <w:rFonts w:ascii="Times New Roman" w:eastAsia="Times New Roman" w:hAnsi="Times New Roman" w:cs="Times New Roman"/>
                <w:sz w:val="24"/>
                <w:szCs w:val="24"/>
              </w:rPr>
              <w:t xml:space="preserve">4. </w:t>
            </w:r>
            <w:r w:rsidR="00E147E1">
              <w:rPr>
                <w:rFonts w:ascii="Times New Roman" w:eastAsia="Times New Roman" w:hAnsi="Times New Roman" w:cs="Times New Roman"/>
                <w:sz w:val="24"/>
                <w:szCs w:val="24"/>
              </w:rPr>
              <w:t>Septintą tyrimo parą išaugusios mikroorganizmų k</w:t>
            </w:r>
            <w:r w:rsidRPr="00BC51B6">
              <w:rPr>
                <w:rFonts w:ascii="Times New Roman" w:eastAsia="Times New Roman" w:hAnsi="Times New Roman" w:cs="Times New Roman"/>
                <w:sz w:val="24"/>
                <w:szCs w:val="24"/>
              </w:rPr>
              <w:t xml:space="preserve">olonijos, neatidarius lėkštelių, </w:t>
            </w:r>
            <w:r w:rsidR="00B541D2">
              <w:rPr>
                <w:rFonts w:ascii="Times New Roman" w:eastAsia="Times New Roman" w:hAnsi="Times New Roman" w:cs="Times New Roman"/>
                <w:sz w:val="24"/>
                <w:szCs w:val="24"/>
              </w:rPr>
              <w:t>apžiūrimos lupa</w:t>
            </w:r>
            <w:r w:rsidRPr="00BC51B6">
              <w:rPr>
                <w:rFonts w:ascii="Times New Roman" w:eastAsia="Times New Roman" w:hAnsi="Times New Roman" w:cs="Times New Roman"/>
                <w:sz w:val="24"/>
                <w:szCs w:val="24"/>
              </w:rPr>
              <w:t xml:space="preserve">. </w:t>
            </w:r>
            <w:r w:rsidR="00DB551B">
              <w:rPr>
                <w:rFonts w:ascii="Times New Roman" w:eastAsia="Times New Roman" w:hAnsi="Times New Roman" w:cs="Times New Roman"/>
                <w:sz w:val="24"/>
                <w:szCs w:val="24"/>
              </w:rPr>
              <w:t xml:space="preserve">Kiekvieno tyrimo </w:t>
            </w:r>
            <w:r w:rsidR="00E147E1">
              <w:rPr>
                <w:rFonts w:ascii="Times New Roman" w:eastAsia="Times New Roman" w:hAnsi="Times New Roman" w:cs="Times New Roman"/>
                <w:sz w:val="24"/>
                <w:szCs w:val="24"/>
              </w:rPr>
              <w:t>varianto mikroorganizmų kolonijo</w:t>
            </w:r>
            <w:r w:rsidR="00DB551B">
              <w:rPr>
                <w:rFonts w:ascii="Times New Roman" w:eastAsia="Times New Roman" w:hAnsi="Times New Roman" w:cs="Times New Roman"/>
                <w:sz w:val="24"/>
                <w:szCs w:val="24"/>
              </w:rPr>
              <w:t>s g</w:t>
            </w:r>
            <w:r w:rsidR="00E147E1">
              <w:rPr>
                <w:rFonts w:ascii="Times New Roman" w:eastAsia="Times New Roman" w:hAnsi="Times New Roman" w:cs="Times New Roman"/>
                <w:sz w:val="24"/>
                <w:szCs w:val="24"/>
              </w:rPr>
              <w:t>rupuojamos</w:t>
            </w:r>
            <w:r w:rsidR="00DB551B">
              <w:rPr>
                <w:rFonts w:ascii="Times New Roman" w:eastAsia="Times New Roman" w:hAnsi="Times New Roman" w:cs="Times New Roman"/>
                <w:sz w:val="24"/>
                <w:szCs w:val="24"/>
              </w:rPr>
              <w:t xml:space="preserve"> pagal jų paviršiaus panašumą (gleivėtos, lygiu, pūkuotu paviršiumi</w:t>
            </w:r>
            <w:r w:rsidR="00E147E1">
              <w:rPr>
                <w:rFonts w:ascii="Times New Roman" w:eastAsia="Times New Roman" w:hAnsi="Times New Roman" w:cs="Times New Roman"/>
                <w:sz w:val="24"/>
                <w:szCs w:val="24"/>
              </w:rPr>
              <w:t xml:space="preserve"> ir kt.), nurodoma</w:t>
            </w:r>
            <w:r w:rsidR="001C4C4A">
              <w:rPr>
                <w:rFonts w:ascii="Times New Roman" w:eastAsia="Times New Roman" w:hAnsi="Times New Roman" w:cs="Times New Roman"/>
                <w:sz w:val="24"/>
                <w:szCs w:val="24"/>
              </w:rPr>
              <w:t>,</w:t>
            </w:r>
            <w:r w:rsidR="00DB551B">
              <w:rPr>
                <w:rFonts w:ascii="Times New Roman" w:eastAsia="Times New Roman" w:hAnsi="Times New Roman" w:cs="Times New Roman"/>
                <w:sz w:val="24"/>
                <w:szCs w:val="24"/>
              </w:rPr>
              <w:t xml:space="preserve"> </w:t>
            </w:r>
            <w:r w:rsidR="00E147E1">
              <w:rPr>
                <w:rFonts w:ascii="Times New Roman" w:eastAsia="Times New Roman" w:hAnsi="Times New Roman" w:cs="Times New Roman"/>
                <w:sz w:val="24"/>
                <w:szCs w:val="24"/>
              </w:rPr>
              <w:t>kiek kolonijų sudaro kiekvieną</w:t>
            </w:r>
            <w:r w:rsidR="00DB551B">
              <w:rPr>
                <w:rFonts w:ascii="Times New Roman" w:eastAsia="Times New Roman" w:hAnsi="Times New Roman" w:cs="Times New Roman"/>
                <w:sz w:val="24"/>
                <w:szCs w:val="24"/>
              </w:rPr>
              <w:t xml:space="preserve"> grupę.</w:t>
            </w:r>
          </w:p>
          <w:p w:rsidR="00FA243E" w:rsidRDefault="00FA243E" w:rsidP="00CD3588">
            <w:pPr>
              <w:pStyle w:val="prastasis1"/>
              <w:spacing w:after="0" w:line="240" w:lineRule="auto"/>
              <w:jc w:val="both"/>
              <w:rPr>
                <w:rFonts w:ascii="Times New Roman" w:eastAsia="Times New Roman" w:hAnsi="Times New Roman" w:cs="Times New Roman"/>
                <w:sz w:val="24"/>
                <w:szCs w:val="24"/>
              </w:rPr>
            </w:pPr>
          </w:p>
          <w:p w:rsidR="00D649F6" w:rsidRPr="00BC51B6" w:rsidRDefault="00FA243E" w:rsidP="00CD3588">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F2152">
              <w:rPr>
                <w:rFonts w:ascii="Times New Roman" w:eastAsia="Times New Roman" w:hAnsi="Times New Roman" w:cs="Times New Roman"/>
                <w:sz w:val="24"/>
                <w:szCs w:val="24"/>
              </w:rPr>
              <w:t>Pasirenkama</w:t>
            </w:r>
            <w:r w:rsidR="00BC51B6">
              <w:rPr>
                <w:rFonts w:ascii="Times New Roman" w:eastAsia="Times New Roman" w:hAnsi="Times New Roman" w:cs="Times New Roman"/>
                <w:sz w:val="24"/>
                <w:szCs w:val="24"/>
              </w:rPr>
              <w:t xml:space="preserve"> </w:t>
            </w:r>
            <w:r w:rsidR="005F2152">
              <w:rPr>
                <w:rFonts w:ascii="Times New Roman" w:eastAsia="Times New Roman" w:hAnsi="Times New Roman" w:cs="Times New Roman"/>
                <w:sz w:val="24"/>
                <w:szCs w:val="24"/>
              </w:rPr>
              <w:t>kiekvieno varianto po vieną aiškiausiai matomą</w:t>
            </w:r>
            <w:r w:rsidR="00BC51B6">
              <w:rPr>
                <w:rFonts w:ascii="Times New Roman" w:eastAsia="Times New Roman" w:hAnsi="Times New Roman" w:cs="Times New Roman"/>
                <w:sz w:val="24"/>
                <w:szCs w:val="24"/>
              </w:rPr>
              <w:t xml:space="preserve"> </w:t>
            </w:r>
            <w:r w:rsidR="005F2152">
              <w:rPr>
                <w:rFonts w:ascii="Times New Roman" w:eastAsia="Times New Roman" w:hAnsi="Times New Roman" w:cs="Times New Roman"/>
                <w:sz w:val="24"/>
                <w:szCs w:val="24"/>
              </w:rPr>
              <w:t>koloniją</w:t>
            </w:r>
            <w:r w:rsidR="00BC51B6">
              <w:rPr>
                <w:rFonts w:ascii="Times New Roman" w:eastAsia="Times New Roman" w:hAnsi="Times New Roman" w:cs="Times New Roman"/>
                <w:sz w:val="24"/>
                <w:szCs w:val="24"/>
              </w:rPr>
              <w:t xml:space="preserve"> ir </w:t>
            </w:r>
            <w:r w:rsidR="005F2152">
              <w:rPr>
                <w:rFonts w:ascii="Times New Roman" w:eastAsia="Times New Roman" w:hAnsi="Times New Roman" w:cs="Times New Roman"/>
                <w:sz w:val="24"/>
                <w:szCs w:val="24"/>
              </w:rPr>
              <w:t>ji apibūdinama</w:t>
            </w:r>
            <w:r w:rsidR="00BC51B6">
              <w:rPr>
                <w:rFonts w:ascii="Times New Roman" w:eastAsia="Times New Roman" w:hAnsi="Times New Roman" w:cs="Times New Roman"/>
                <w:sz w:val="24"/>
                <w:szCs w:val="24"/>
              </w:rPr>
              <w:t xml:space="preserve">. </w:t>
            </w:r>
            <w:r w:rsidR="00E147E1" w:rsidRPr="00BC51B6">
              <w:rPr>
                <w:rFonts w:ascii="Times New Roman" w:eastAsia="Times New Roman" w:hAnsi="Times New Roman" w:cs="Times New Roman"/>
                <w:sz w:val="24"/>
                <w:szCs w:val="24"/>
              </w:rPr>
              <w:t>Apibūdinama kolonijų spalva, kraštas</w:t>
            </w:r>
            <w:r w:rsidR="00E147E1">
              <w:rPr>
                <w:rFonts w:ascii="Times New Roman" w:eastAsia="Times New Roman" w:hAnsi="Times New Roman" w:cs="Times New Roman"/>
                <w:sz w:val="24"/>
                <w:szCs w:val="24"/>
              </w:rPr>
              <w:t>, paviršiaus faktūra</w:t>
            </w:r>
            <w:r w:rsidR="00ED4AC4">
              <w:rPr>
                <w:rFonts w:ascii="Times New Roman" w:eastAsia="Times New Roman" w:hAnsi="Times New Roman" w:cs="Times New Roman"/>
                <w:sz w:val="24"/>
                <w:szCs w:val="24"/>
              </w:rPr>
              <w:t xml:space="preserve"> (žr. </w:t>
            </w:r>
            <w:r w:rsidR="001C4C4A">
              <w:rPr>
                <w:rFonts w:ascii="Times New Roman" w:eastAsia="Times New Roman" w:hAnsi="Times New Roman" w:cs="Times New Roman"/>
                <w:sz w:val="24"/>
                <w:szCs w:val="24"/>
              </w:rPr>
              <w:t>P</w:t>
            </w:r>
            <w:r w:rsidR="00ED4AC4">
              <w:rPr>
                <w:rFonts w:ascii="Times New Roman" w:eastAsia="Times New Roman" w:hAnsi="Times New Roman" w:cs="Times New Roman"/>
                <w:sz w:val="24"/>
                <w:szCs w:val="24"/>
              </w:rPr>
              <w:t>ried</w:t>
            </w:r>
            <w:r w:rsidR="001C4C4A">
              <w:rPr>
                <w:rFonts w:ascii="Times New Roman" w:eastAsia="Times New Roman" w:hAnsi="Times New Roman" w:cs="Times New Roman"/>
                <w:sz w:val="24"/>
                <w:szCs w:val="24"/>
              </w:rPr>
              <w:t>ą</w:t>
            </w:r>
            <w:r w:rsidR="00ED4AC4">
              <w:rPr>
                <w:rFonts w:ascii="Times New Roman" w:eastAsia="Times New Roman" w:hAnsi="Times New Roman" w:cs="Times New Roman"/>
                <w:sz w:val="24"/>
                <w:szCs w:val="24"/>
              </w:rPr>
              <w:t>)</w:t>
            </w:r>
            <w:r w:rsidR="00E147E1" w:rsidRPr="00BC51B6">
              <w:rPr>
                <w:rFonts w:ascii="Times New Roman" w:eastAsia="Times New Roman" w:hAnsi="Times New Roman" w:cs="Times New Roman"/>
                <w:sz w:val="24"/>
                <w:szCs w:val="24"/>
              </w:rPr>
              <w:t>.</w:t>
            </w:r>
            <w:r w:rsidR="00E147E1">
              <w:rPr>
                <w:rFonts w:ascii="Times New Roman" w:eastAsia="Times New Roman" w:hAnsi="Times New Roman" w:cs="Times New Roman"/>
                <w:sz w:val="24"/>
                <w:szCs w:val="24"/>
              </w:rPr>
              <w:t xml:space="preserve"> </w:t>
            </w:r>
            <w:r w:rsidR="00BC51B6">
              <w:rPr>
                <w:rFonts w:ascii="Times New Roman" w:eastAsia="Times New Roman" w:hAnsi="Times New Roman" w:cs="Times New Roman"/>
                <w:sz w:val="24"/>
                <w:szCs w:val="24"/>
              </w:rPr>
              <w:t xml:space="preserve">Duomenys surašomi į </w:t>
            </w:r>
            <w:r w:rsidR="005F2152">
              <w:rPr>
                <w:rFonts w:ascii="Times New Roman" w:eastAsia="Times New Roman" w:hAnsi="Times New Roman" w:cs="Times New Roman"/>
                <w:sz w:val="24"/>
                <w:szCs w:val="24"/>
                <w:lang w:val="en-US"/>
              </w:rPr>
              <w:t xml:space="preserve">2 </w:t>
            </w:r>
            <w:r w:rsidR="00BC51B6">
              <w:rPr>
                <w:rFonts w:ascii="Times New Roman" w:eastAsia="Times New Roman" w:hAnsi="Times New Roman" w:cs="Times New Roman"/>
                <w:sz w:val="24"/>
                <w:szCs w:val="24"/>
              </w:rPr>
              <w:t>lentelę</w:t>
            </w:r>
            <w:r w:rsidR="00BC59A8">
              <w:rPr>
                <w:rFonts w:ascii="Times New Roman" w:eastAsia="Times New Roman" w:hAnsi="Times New Roman" w:cs="Times New Roman"/>
                <w:sz w:val="24"/>
                <w:szCs w:val="24"/>
              </w:rPr>
              <w:t xml:space="preserve"> </w:t>
            </w:r>
            <w:r w:rsidR="00A94E69" w:rsidRPr="00B17D70">
              <w:rPr>
                <w:rFonts w:ascii="Times New Roman" w:eastAsia="Times New Roman" w:hAnsi="Times New Roman" w:cs="Times New Roman"/>
                <w:i/>
                <w:sz w:val="24"/>
                <w:szCs w:val="24"/>
              </w:rPr>
              <w:t>Mokinio veiklos lape</w:t>
            </w:r>
            <w:r w:rsidR="00BC51B6">
              <w:rPr>
                <w:rFonts w:ascii="Times New Roman" w:eastAsia="Times New Roman" w:hAnsi="Times New Roman" w:cs="Times New Roman"/>
                <w:sz w:val="24"/>
                <w:szCs w:val="24"/>
              </w:rPr>
              <w:t>.</w:t>
            </w:r>
          </w:p>
          <w:p w:rsidR="00D649F6" w:rsidRDefault="00D649F6" w:rsidP="00CD3588">
            <w:pPr>
              <w:pStyle w:val="prastasis1"/>
              <w:spacing w:after="0" w:line="240" w:lineRule="auto"/>
              <w:jc w:val="both"/>
              <w:rPr>
                <w:rFonts w:ascii="Times New Roman" w:eastAsia="Times New Roman" w:hAnsi="Times New Roman" w:cs="Times New Roman"/>
                <w:sz w:val="24"/>
                <w:szCs w:val="24"/>
                <w:lang w:val="en-US"/>
              </w:rPr>
            </w:pPr>
          </w:p>
          <w:p w:rsidR="002F2749" w:rsidRPr="001726C3" w:rsidRDefault="00FA243E" w:rsidP="00CD3588">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74388D" w:rsidRPr="001726C3">
              <w:rPr>
                <w:rFonts w:ascii="Times New Roman" w:eastAsia="Times New Roman" w:hAnsi="Times New Roman" w:cs="Times New Roman"/>
                <w:sz w:val="24"/>
                <w:szCs w:val="24"/>
              </w:rPr>
              <w:t>.</w:t>
            </w:r>
            <w:r w:rsidR="00C613CA" w:rsidRPr="001726C3">
              <w:rPr>
                <w:rFonts w:ascii="Times New Roman" w:eastAsia="Times New Roman" w:hAnsi="Times New Roman" w:cs="Times New Roman"/>
                <w:sz w:val="24"/>
                <w:szCs w:val="24"/>
              </w:rPr>
              <w:t xml:space="preserve"> </w:t>
            </w:r>
            <w:r w:rsidR="002F1868" w:rsidRPr="001726C3">
              <w:rPr>
                <w:rFonts w:ascii="Times New Roman" w:eastAsia="Times New Roman" w:hAnsi="Times New Roman" w:cs="Times New Roman"/>
                <w:sz w:val="24"/>
                <w:szCs w:val="24"/>
              </w:rPr>
              <w:t>Analizuojami tyrimo rezultatai, a</w:t>
            </w:r>
            <w:r w:rsidR="0074388D" w:rsidRPr="001726C3">
              <w:rPr>
                <w:rFonts w:ascii="Times New Roman" w:eastAsia="Times New Roman" w:hAnsi="Times New Roman" w:cs="Times New Roman"/>
                <w:sz w:val="24"/>
                <w:szCs w:val="24"/>
              </w:rPr>
              <w:t xml:space="preserve">ptariamos </w:t>
            </w:r>
            <w:r w:rsidR="002F1868" w:rsidRPr="001726C3">
              <w:rPr>
                <w:rFonts w:ascii="Times New Roman" w:eastAsia="Times New Roman" w:hAnsi="Times New Roman" w:cs="Times New Roman"/>
                <w:sz w:val="24"/>
                <w:szCs w:val="24"/>
              </w:rPr>
              <w:t xml:space="preserve">sąlygos, reikalingos </w:t>
            </w:r>
            <w:r w:rsidR="00BC51B6">
              <w:rPr>
                <w:rFonts w:ascii="Times New Roman" w:eastAsia="Times New Roman" w:hAnsi="Times New Roman" w:cs="Times New Roman"/>
                <w:sz w:val="24"/>
                <w:szCs w:val="24"/>
              </w:rPr>
              <w:t>mikroorganizm</w:t>
            </w:r>
            <w:r w:rsidR="001C4C4A">
              <w:rPr>
                <w:rFonts w:ascii="Times New Roman" w:eastAsia="Times New Roman" w:hAnsi="Times New Roman" w:cs="Times New Roman"/>
                <w:sz w:val="24"/>
                <w:szCs w:val="24"/>
              </w:rPr>
              <w:t>ams</w:t>
            </w:r>
            <w:r w:rsidR="00BC51B6">
              <w:rPr>
                <w:rFonts w:ascii="Times New Roman" w:eastAsia="Times New Roman" w:hAnsi="Times New Roman" w:cs="Times New Roman"/>
                <w:sz w:val="24"/>
                <w:szCs w:val="24"/>
              </w:rPr>
              <w:t xml:space="preserve"> pli</w:t>
            </w:r>
            <w:r w:rsidR="001C4C4A">
              <w:rPr>
                <w:rFonts w:ascii="Times New Roman" w:eastAsia="Times New Roman" w:hAnsi="Times New Roman" w:cs="Times New Roman"/>
                <w:sz w:val="24"/>
                <w:szCs w:val="24"/>
              </w:rPr>
              <w:t>sti</w:t>
            </w:r>
            <w:r w:rsidR="00C613CA" w:rsidRPr="001726C3">
              <w:rPr>
                <w:rFonts w:ascii="Times New Roman" w:eastAsia="Times New Roman" w:hAnsi="Times New Roman" w:cs="Times New Roman"/>
                <w:sz w:val="24"/>
                <w:szCs w:val="24"/>
              </w:rPr>
              <w:t>.</w:t>
            </w:r>
          </w:p>
        </w:tc>
      </w:tr>
      <w:tr w:rsidR="002F2749" w:rsidTr="00203C58">
        <w:tc>
          <w:tcPr>
            <w:tcW w:w="2745" w:type="dxa"/>
          </w:tcPr>
          <w:p w:rsidR="002F2749" w:rsidRPr="00945355" w:rsidRDefault="002F2749" w:rsidP="00A412AD">
            <w:pPr>
              <w:pStyle w:val="prastasis1"/>
              <w:rPr>
                <w:rFonts w:ascii="Times New Roman" w:eastAsia="Times New Roman" w:hAnsi="Times New Roman" w:cs="Times New Roman"/>
                <w:sz w:val="24"/>
                <w:szCs w:val="24"/>
                <w:highlight w:val="yellow"/>
              </w:rPr>
            </w:pPr>
            <w:r w:rsidRPr="004D00B3">
              <w:rPr>
                <w:rFonts w:ascii="Times New Roman" w:eastAsia="Times New Roman" w:hAnsi="Times New Roman" w:cs="Times New Roman"/>
                <w:sz w:val="24"/>
                <w:szCs w:val="24"/>
              </w:rPr>
              <w:lastRenderedPageBreak/>
              <w:t>Laukiamas mokinių veiklos rezultatas</w:t>
            </w:r>
          </w:p>
        </w:tc>
        <w:tc>
          <w:tcPr>
            <w:tcW w:w="7230" w:type="dxa"/>
          </w:tcPr>
          <w:p w:rsidR="00A57C5F" w:rsidRPr="003C5F26" w:rsidRDefault="003242A8" w:rsidP="00CD35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Pirmasis</w:t>
            </w:r>
            <w:r w:rsidR="002F2749" w:rsidRPr="003C5F26">
              <w:rPr>
                <w:rFonts w:ascii="Times New Roman" w:hAnsi="Times New Roman" w:cs="Times New Roman"/>
                <w:i/>
                <w:sz w:val="24"/>
                <w:szCs w:val="24"/>
              </w:rPr>
              <w:t xml:space="preserve"> pasiekimų </w:t>
            </w:r>
            <w:r>
              <w:rPr>
                <w:rFonts w:ascii="Times New Roman" w:hAnsi="Times New Roman" w:cs="Times New Roman"/>
                <w:i/>
                <w:sz w:val="24"/>
                <w:szCs w:val="24"/>
              </w:rPr>
              <w:t>lygmuo</w:t>
            </w:r>
            <w:r w:rsidR="00311820" w:rsidRPr="003C5F26">
              <w:rPr>
                <w:rFonts w:ascii="Times New Roman" w:hAnsi="Times New Roman" w:cs="Times New Roman"/>
                <w:i/>
                <w:sz w:val="24"/>
                <w:szCs w:val="24"/>
              </w:rPr>
              <w:t xml:space="preserve"> </w:t>
            </w:r>
          </w:p>
          <w:p w:rsidR="00AA5864" w:rsidRPr="00492064" w:rsidRDefault="00F2294D" w:rsidP="00CD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36AF9" w:rsidRPr="00492064">
              <w:rPr>
                <w:rFonts w:ascii="Times New Roman" w:hAnsi="Times New Roman" w:cs="Times New Roman"/>
                <w:sz w:val="24"/>
                <w:szCs w:val="24"/>
              </w:rPr>
              <w:t>a</w:t>
            </w:r>
            <w:r w:rsidR="00BC51B6" w:rsidRPr="00492064">
              <w:rPr>
                <w:rFonts w:ascii="Times New Roman" w:hAnsi="Times New Roman" w:cs="Times New Roman"/>
                <w:sz w:val="24"/>
                <w:szCs w:val="24"/>
              </w:rPr>
              <w:t xml:space="preserve">ima mėginius ir perkelia juos ant mitybinės terpės, </w:t>
            </w:r>
            <w:r w:rsidR="00492064" w:rsidRPr="00492064">
              <w:rPr>
                <w:rFonts w:ascii="Times New Roman" w:hAnsi="Times New Roman" w:cs="Times New Roman"/>
                <w:sz w:val="24"/>
                <w:szCs w:val="24"/>
              </w:rPr>
              <w:t>įvertina mikroorganizmų kolonijų, išskirtų nuo skirtingų objektų, gausumą ir padaro išvadą.</w:t>
            </w:r>
          </w:p>
          <w:p w:rsidR="00570FA5" w:rsidRPr="00492064" w:rsidRDefault="00570FA5" w:rsidP="00CD3588">
            <w:pPr>
              <w:spacing w:after="0" w:line="240" w:lineRule="auto"/>
              <w:jc w:val="both"/>
              <w:rPr>
                <w:rFonts w:ascii="Times New Roman" w:hAnsi="Times New Roman" w:cs="Times New Roman"/>
                <w:i/>
                <w:sz w:val="24"/>
                <w:szCs w:val="24"/>
              </w:rPr>
            </w:pPr>
          </w:p>
          <w:p w:rsidR="002F2749" w:rsidRPr="00492064" w:rsidRDefault="003242A8" w:rsidP="00CD3588">
            <w:pPr>
              <w:spacing w:after="0" w:line="240" w:lineRule="auto"/>
              <w:jc w:val="both"/>
              <w:rPr>
                <w:rFonts w:ascii="Times New Roman" w:hAnsi="Times New Roman" w:cs="Times New Roman"/>
                <w:i/>
                <w:sz w:val="24"/>
                <w:szCs w:val="24"/>
              </w:rPr>
            </w:pPr>
            <w:r w:rsidRPr="00492064">
              <w:rPr>
                <w:rFonts w:ascii="Times New Roman" w:hAnsi="Times New Roman" w:cs="Times New Roman"/>
                <w:i/>
                <w:sz w:val="24"/>
                <w:szCs w:val="24"/>
              </w:rPr>
              <w:t>Antrasis</w:t>
            </w:r>
            <w:r w:rsidR="003C5F26" w:rsidRPr="00492064">
              <w:rPr>
                <w:rFonts w:ascii="Times New Roman" w:hAnsi="Times New Roman" w:cs="Times New Roman"/>
                <w:i/>
                <w:sz w:val="24"/>
                <w:szCs w:val="24"/>
              </w:rPr>
              <w:t xml:space="preserve"> </w:t>
            </w:r>
            <w:r w:rsidR="002F2749" w:rsidRPr="00492064">
              <w:rPr>
                <w:rFonts w:ascii="Times New Roman" w:hAnsi="Times New Roman" w:cs="Times New Roman"/>
                <w:i/>
                <w:sz w:val="24"/>
                <w:szCs w:val="24"/>
              </w:rPr>
              <w:t xml:space="preserve">pasiekimų </w:t>
            </w:r>
            <w:r w:rsidRPr="00492064">
              <w:rPr>
                <w:rFonts w:ascii="Times New Roman" w:hAnsi="Times New Roman" w:cs="Times New Roman"/>
                <w:i/>
                <w:sz w:val="24"/>
                <w:szCs w:val="24"/>
              </w:rPr>
              <w:t>lygmuo</w:t>
            </w:r>
            <w:r w:rsidR="00311820" w:rsidRPr="00492064">
              <w:rPr>
                <w:rFonts w:ascii="Times New Roman" w:hAnsi="Times New Roman" w:cs="Times New Roman"/>
                <w:i/>
                <w:sz w:val="24"/>
                <w:szCs w:val="24"/>
              </w:rPr>
              <w:t xml:space="preserve"> </w:t>
            </w:r>
          </w:p>
          <w:p w:rsidR="00C47660" w:rsidRPr="00492064" w:rsidRDefault="002F2749" w:rsidP="00CD3588">
            <w:pPr>
              <w:spacing w:after="0" w:line="240" w:lineRule="auto"/>
              <w:jc w:val="both"/>
              <w:rPr>
                <w:rFonts w:ascii="Times New Roman" w:eastAsia="Times New Roman" w:hAnsi="Times New Roman" w:cs="Times New Roman"/>
                <w:sz w:val="24"/>
                <w:szCs w:val="24"/>
                <w:lang w:val="en-US"/>
              </w:rPr>
            </w:pPr>
            <w:r w:rsidRPr="00492064">
              <w:rPr>
                <w:rFonts w:ascii="Times New Roman" w:hAnsi="Times New Roman" w:cs="Times New Roman"/>
                <w:sz w:val="24"/>
                <w:szCs w:val="24"/>
              </w:rPr>
              <w:t>Savarankiškai</w:t>
            </w:r>
            <w:r w:rsidR="00492064" w:rsidRPr="00492064">
              <w:rPr>
                <w:rFonts w:ascii="Times New Roman" w:hAnsi="Times New Roman" w:cs="Times New Roman"/>
                <w:sz w:val="24"/>
                <w:szCs w:val="24"/>
              </w:rPr>
              <w:t xml:space="preserve"> </w:t>
            </w:r>
            <w:r w:rsidR="00747F1B">
              <w:rPr>
                <w:rFonts w:ascii="Times New Roman" w:hAnsi="Times New Roman" w:cs="Times New Roman"/>
                <w:sz w:val="24"/>
                <w:szCs w:val="24"/>
              </w:rPr>
              <w:t>planuoja ir</w:t>
            </w:r>
            <w:r w:rsidR="00F2294D">
              <w:rPr>
                <w:rFonts w:ascii="Times New Roman" w:hAnsi="Times New Roman" w:cs="Times New Roman"/>
                <w:sz w:val="24"/>
                <w:szCs w:val="24"/>
              </w:rPr>
              <w:t xml:space="preserve"> </w:t>
            </w:r>
            <w:r w:rsidR="00492064" w:rsidRPr="00492064">
              <w:rPr>
                <w:rFonts w:ascii="Times New Roman" w:hAnsi="Times New Roman" w:cs="Times New Roman"/>
                <w:sz w:val="24"/>
                <w:szCs w:val="24"/>
              </w:rPr>
              <w:t xml:space="preserve">atlieka tyrimą, apibūdina mikroorganizmų kolonijas ir padaro išvadą apie mikroorganizmų, išskirtų nuo skirtingų </w:t>
            </w:r>
            <w:r w:rsidR="00BC59A8">
              <w:rPr>
                <w:rFonts w:ascii="Times New Roman" w:hAnsi="Times New Roman" w:cs="Times New Roman"/>
                <w:sz w:val="24"/>
                <w:szCs w:val="24"/>
              </w:rPr>
              <w:t>paviršių</w:t>
            </w:r>
            <w:r w:rsidR="00492064" w:rsidRPr="00492064">
              <w:rPr>
                <w:rFonts w:ascii="Times New Roman" w:hAnsi="Times New Roman" w:cs="Times New Roman"/>
                <w:sz w:val="24"/>
                <w:szCs w:val="24"/>
              </w:rPr>
              <w:t>, įvairovę.</w:t>
            </w:r>
          </w:p>
          <w:p w:rsidR="004E22E8" w:rsidRPr="00492064" w:rsidRDefault="004E22E8" w:rsidP="00CD3588">
            <w:pPr>
              <w:spacing w:after="0" w:line="240" w:lineRule="auto"/>
              <w:jc w:val="both"/>
              <w:rPr>
                <w:rFonts w:ascii="Times New Roman" w:hAnsi="Times New Roman" w:cs="Times New Roman"/>
                <w:sz w:val="24"/>
                <w:szCs w:val="24"/>
              </w:rPr>
            </w:pPr>
          </w:p>
          <w:p w:rsidR="002F2749" w:rsidRPr="006B2585" w:rsidRDefault="003242A8" w:rsidP="00CD3588">
            <w:pPr>
              <w:spacing w:after="0" w:line="240" w:lineRule="auto"/>
              <w:jc w:val="both"/>
              <w:rPr>
                <w:rFonts w:ascii="Times New Roman" w:hAnsi="Times New Roman" w:cs="Times New Roman"/>
                <w:i/>
                <w:color w:val="auto"/>
                <w:sz w:val="24"/>
                <w:szCs w:val="24"/>
              </w:rPr>
            </w:pPr>
            <w:r w:rsidRPr="00492064">
              <w:rPr>
                <w:rFonts w:ascii="Times New Roman" w:hAnsi="Times New Roman" w:cs="Times New Roman"/>
                <w:i/>
                <w:color w:val="auto"/>
                <w:sz w:val="24"/>
                <w:szCs w:val="24"/>
              </w:rPr>
              <w:t>Trečiasis</w:t>
            </w:r>
            <w:r w:rsidR="004E22E8" w:rsidRPr="00492064">
              <w:rPr>
                <w:rFonts w:ascii="Times New Roman" w:hAnsi="Times New Roman" w:cs="Times New Roman"/>
                <w:i/>
                <w:color w:val="auto"/>
                <w:sz w:val="24"/>
                <w:szCs w:val="24"/>
              </w:rPr>
              <w:t xml:space="preserve"> pasiekimų lygmuo</w:t>
            </w:r>
            <w:r w:rsidR="000B5283" w:rsidRPr="00492064">
              <w:rPr>
                <w:rFonts w:ascii="Times New Roman" w:hAnsi="Times New Roman" w:cs="Times New Roman"/>
                <w:i/>
                <w:color w:val="auto"/>
                <w:sz w:val="24"/>
                <w:szCs w:val="24"/>
              </w:rPr>
              <w:t xml:space="preserve"> </w:t>
            </w:r>
          </w:p>
          <w:p w:rsidR="00492064" w:rsidRPr="006B2585" w:rsidRDefault="00EB2C6B"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rPr>
            </w:pPr>
            <w:r w:rsidRPr="006B2585">
              <w:rPr>
                <w:rFonts w:ascii="Times New Roman" w:hAnsi="Times New Roman" w:cs="Times New Roman"/>
                <w:color w:val="auto"/>
                <w:sz w:val="24"/>
                <w:szCs w:val="24"/>
              </w:rPr>
              <w:t>Remdamasis</w:t>
            </w:r>
            <w:r w:rsidR="002F2749" w:rsidRPr="006B2585">
              <w:rPr>
                <w:rFonts w:ascii="Times New Roman" w:hAnsi="Times New Roman" w:cs="Times New Roman"/>
                <w:color w:val="auto"/>
                <w:sz w:val="24"/>
                <w:szCs w:val="24"/>
              </w:rPr>
              <w:t xml:space="preserve"> tyrimo rezultatais ir kita informac</w:t>
            </w:r>
            <w:r w:rsidR="00414BCC" w:rsidRPr="006B2585">
              <w:rPr>
                <w:rFonts w:ascii="Times New Roman" w:hAnsi="Times New Roman" w:cs="Times New Roman"/>
                <w:color w:val="auto"/>
                <w:sz w:val="24"/>
                <w:szCs w:val="24"/>
              </w:rPr>
              <w:t xml:space="preserve">ija </w:t>
            </w:r>
            <w:r w:rsidR="006B2585" w:rsidRPr="006B2585">
              <w:rPr>
                <w:rFonts w:ascii="Times New Roman" w:eastAsiaTheme="minorHAnsi" w:hAnsi="Times New Roman" w:cs="Times New Roman"/>
                <w:color w:val="auto"/>
                <w:sz w:val="24"/>
                <w:szCs w:val="24"/>
              </w:rPr>
              <w:t>n</w:t>
            </w:r>
            <w:r w:rsidR="006B2585">
              <w:rPr>
                <w:rFonts w:ascii="Times New Roman" w:eastAsiaTheme="minorHAnsi" w:hAnsi="Times New Roman" w:cs="Times New Roman"/>
                <w:color w:val="auto"/>
                <w:sz w:val="24"/>
                <w:szCs w:val="24"/>
              </w:rPr>
              <w:t>urodo</w:t>
            </w:r>
            <w:r w:rsidR="006B2585" w:rsidRPr="006B2585">
              <w:rPr>
                <w:rFonts w:ascii="Times New Roman" w:eastAsiaTheme="minorHAnsi" w:hAnsi="Times New Roman" w:cs="Times New Roman"/>
                <w:color w:val="auto"/>
                <w:sz w:val="24"/>
                <w:szCs w:val="24"/>
              </w:rPr>
              <w:t xml:space="preserve"> mikroorganizmų plitimo</w:t>
            </w:r>
            <w:r w:rsidR="006B2585">
              <w:rPr>
                <w:rFonts w:ascii="Times New Roman" w:eastAsiaTheme="minorHAnsi" w:hAnsi="Times New Roman" w:cs="Times New Roman"/>
                <w:color w:val="auto"/>
                <w:sz w:val="24"/>
                <w:szCs w:val="24"/>
              </w:rPr>
              <w:t xml:space="preserve"> aplinkoje</w:t>
            </w:r>
            <w:r w:rsidR="006B2585" w:rsidRPr="006B2585">
              <w:rPr>
                <w:rFonts w:ascii="Times New Roman" w:eastAsiaTheme="minorHAnsi" w:hAnsi="Times New Roman" w:cs="Times New Roman"/>
                <w:color w:val="auto"/>
                <w:sz w:val="24"/>
                <w:szCs w:val="24"/>
              </w:rPr>
              <w:t xml:space="preserve"> būdus, apsaugos nuo jų priemones, biologinių pavojų atsiradimo priežastis</w:t>
            </w:r>
            <w:r w:rsidR="006B2585">
              <w:rPr>
                <w:rFonts w:ascii="Times New Roman" w:eastAsiaTheme="minorHAnsi" w:hAnsi="Times New Roman" w:cs="Times New Roman"/>
                <w:color w:val="auto"/>
                <w:sz w:val="24"/>
                <w:szCs w:val="24"/>
              </w:rPr>
              <w:t>,</w:t>
            </w:r>
            <w:r w:rsidR="006B2585" w:rsidRPr="006B2585">
              <w:rPr>
                <w:rFonts w:ascii="Times New Roman" w:hAnsi="Times New Roman" w:cs="Times New Roman"/>
                <w:color w:val="auto"/>
                <w:sz w:val="24"/>
                <w:szCs w:val="24"/>
              </w:rPr>
              <w:t xml:space="preserve"> </w:t>
            </w:r>
            <w:r w:rsidR="00492064" w:rsidRPr="006B2585">
              <w:rPr>
                <w:rFonts w:ascii="Times New Roman" w:hAnsi="Times New Roman" w:cs="Times New Roman"/>
                <w:color w:val="auto"/>
                <w:sz w:val="24"/>
                <w:szCs w:val="24"/>
              </w:rPr>
              <w:t xml:space="preserve">apibūdina </w:t>
            </w:r>
            <w:r w:rsidR="00492064" w:rsidRPr="006B2585">
              <w:rPr>
                <w:rFonts w:ascii="Times New Roman" w:eastAsiaTheme="minorHAnsi" w:hAnsi="Times New Roman" w:cs="Times New Roman"/>
                <w:color w:val="auto"/>
                <w:sz w:val="24"/>
                <w:szCs w:val="24"/>
              </w:rPr>
              <w:t xml:space="preserve">dažnai pasitaikančias mikroorganizmų sukeliamas ligas, </w:t>
            </w:r>
            <w:r w:rsidR="00414BCC" w:rsidRPr="006B2585">
              <w:rPr>
                <w:rFonts w:ascii="Times New Roman" w:hAnsi="Times New Roman" w:cs="Times New Roman"/>
                <w:color w:val="auto"/>
                <w:sz w:val="24"/>
                <w:szCs w:val="24"/>
              </w:rPr>
              <w:t>siūlo sprendim</w:t>
            </w:r>
            <w:r w:rsidR="00633AEE">
              <w:rPr>
                <w:rFonts w:ascii="Times New Roman" w:hAnsi="Times New Roman" w:cs="Times New Roman"/>
                <w:color w:val="auto"/>
                <w:sz w:val="24"/>
                <w:szCs w:val="24"/>
              </w:rPr>
              <w:t>ų</w:t>
            </w:r>
            <w:r w:rsidR="00414BCC" w:rsidRPr="006B2585">
              <w:rPr>
                <w:rFonts w:ascii="Times New Roman" w:hAnsi="Times New Roman" w:cs="Times New Roman"/>
                <w:color w:val="auto"/>
                <w:sz w:val="24"/>
                <w:szCs w:val="24"/>
              </w:rPr>
              <w:t xml:space="preserve">, kaip </w:t>
            </w:r>
            <w:r w:rsidR="00492064" w:rsidRPr="006B2585">
              <w:rPr>
                <w:rFonts w:ascii="Times New Roman" w:hAnsi="Times New Roman" w:cs="Times New Roman"/>
                <w:color w:val="auto"/>
                <w:sz w:val="24"/>
                <w:szCs w:val="24"/>
              </w:rPr>
              <w:t>jų išvengti.</w:t>
            </w:r>
          </w:p>
        </w:tc>
      </w:tr>
      <w:tr w:rsidR="002F2749" w:rsidTr="00203C58">
        <w:tc>
          <w:tcPr>
            <w:tcW w:w="2745" w:type="dxa"/>
          </w:tcPr>
          <w:p w:rsidR="002F2749" w:rsidRDefault="002F2749" w:rsidP="00A412AD">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Rizikų įvertinimas</w:t>
            </w:r>
          </w:p>
        </w:tc>
        <w:tc>
          <w:tcPr>
            <w:tcW w:w="7230" w:type="dxa"/>
          </w:tcPr>
          <w:p w:rsidR="002F2749" w:rsidRDefault="00536AF9" w:rsidP="00CD3588">
            <w:pPr>
              <w:pStyle w:val="prastasis1"/>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Saugiai elgiamasi </w:t>
            </w:r>
            <w:r w:rsidR="00F2294D">
              <w:rPr>
                <w:rFonts w:ascii="Times New Roman" w:hAnsi="Times New Roman" w:cs="Times New Roman"/>
                <w:sz w:val="24"/>
                <w:szCs w:val="24"/>
              </w:rPr>
              <w:t xml:space="preserve">su Petri lėkštelėmis, </w:t>
            </w:r>
            <w:r w:rsidR="00633AEE">
              <w:rPr>
                <w:rFonts w:ascii="Times New Roman" w:hAnsi="Times New Roman" w:cs="Times New Roman"/>
                <w:sz w:val="24"/>
                <w:szCs w:val="24"/>
              </w:rPr>
              <w:t xml:space="preserve">taip pat </w:t>
            </w:r>
            <w:r w:rsidR="006B2585">
              <w:rPr>
                <w:rFonts w:ascii="Times New Roman" w:hAnsi="Times New Roman" w:cs="Times New Roman"/>
                <w:sz w:val="24"/>
                <w:szCs w:val="24"/>
              </w:rPr>
              <w:t>imant mėginius</w:t>
            </w:r>
            <w:r w:rsidR="00F2294D">
              <w:rPr>
                <w:rFonts w:ascii="Times New Roman" w:hAnsi="Times New Roman" w:cs="Times New Roman"/>
                <w:sz w:val="24"/>
                <w:szCs w:val="24"/>
              </w:rPr>
              <w:t xml:space="preserve"> ir skaičiuojant kolonijas</w:t>
            </w:r>
            <w:r w:rsidR="006B2585">
              <w:rPr>
                <w:rFonts w:ascii="Times New Roman" w:hAnsi="Times New Roman" w:cs="Times New Roman"/>
                <w:sz w:val="24"/>
                <w:szCs w:val="24"/>
              </w:rPr>
              <w:t>.</w:t>
            </w:r>
          </w:p>
        </w:tc>
      </w:tr>
      <w:tr w:rsidR="002F2749" w:rsidTr="00203C58">
        <w:tc>
          <w:tcPr>
            <w:tcW w:w="2745" w:type="dxa"/>
          </w:tcPr>
          <w:p w:rsidR="002F2749" w:rsidRPr="00A73403" w:rsidRDefault="002F2749" w:rsidP="00B33C1E">
            <w:pPr>
              <w:pStyle w:val="prastasis1"/>
              <w:spacing w:after="0" w:line="240" w:lineRule="auto"/>
              <w:rPr>
                <w:rFonts w:ascii="Times New Roman" w:eastAsia="Times New Roman" w:hAnsi="Times New Roman" w:cs="Times New Roman"/>
                <w:sz w:val="24"/>
                <w:szCs w:val="24"/>
                <w:highlight w:val="yellow"/>
              </w:rPr>
            </w:pPr>
            <w:r w:rsidRPr="00A62C72">
              <w:rPr>
                <w:rFonts w:ascii="Times New Roman" w:eastAsia="Times New Roman" w:hAnsi="Times New Roman" w:cs="Times New Roman"/>
                <w:sz w:val="24"/>
                <w:szCs w:val="24"/>
              </w:rPr>
              <w:t xml:space="preserve">Galimi </w:t>
            </w:r>
            <w:proofErr w:type="spellStart"/>
            <w:r w:rsidRPr="00A62C72">
              <w:rPr>
                <w:rFonts w:ascii="Times New Roman" w:eastAsia="Times New Roman" w:hAnsi="Times New Roman" w:cs="Times New Roman"/>
                <w:sz w:val="24"/>
                <w:szCs w:val="24"/>
              </w:rPr>
              <w:t>tarpdalykiniai</w:t>
            </w:r>
            <w:proofErr w:type="spellEnd"/>
            <w:r w:rsidRPr="00A62C72">
              <w:rPr>
                <w:rFonts w:ascii="Times New Roman" w:eastAsia="Times New Roman" w:hAnsi="Times New Roman" w:cs="Times New Roman"/>
                <w:sz w:val="24"/>
                <w:szCs w:val="24"/>
              </w:rPr>
              <w:t xml:space="preserve"> ryšiai</w:t>
            </w:r>
          </w:p>
        </w:tc>
        <w:tc>
          <w:tcPr>
            <w:tcW w:w="7230" w:type="dxa"/>
          </w:tcPr>
          <w:p w:rsidR="00536AF9" w:rsidRPr="009E4A34" w:rsidRDefault="00EB2C6B" w:rsidP="00CD3588">
            <w:pPr>
              <w:pStyle w:val="prastasis1"/>
              <w:spacing w:after="0" w:line="240" w:lineRule="auto"/>
              <w:jc w:val="both"/>
              <w:rPr>
                <w:rFonts w:ascii="Times New Roman" w:eastAsia="Times New Roman" w:hAnsi="Times New Roman" w:cs="Times New Roman"/>
                <w:color w:val="auto"/>
                <w:sz w:val="24"/>
                <w:szCs w:val="24"/>
              </w:rPr>
            </w:pPr>
            <w:r w:rsidRPr="009E4A34">
              <w:rPr>
                <w:rFonts w:ascii="Times New Roman" w:eastAsia="Times New Roman" w:hAnsi="Times New Roman" w:cs="Times New Roman"/>
                <w:color w:val="auto"/>
                <w:sz w:val="24"/>
                <w:szCs w:val="24"/>
              </w:rPr>
              <w:t>Chemija</w:t>
            </w:r>
            <w:r w:rsidR="003242A8" w:rsidRPr="009E4A34">
              <w:rPr>
                <w:rFonts w:ascii="Times New Roman" w:eastAsia="Times New Roman" w:hAnsi="Times New Roman" w:cs="Times New Roman"/>
                <w:color w:val="auto"/>
                <w:sz w:val="24"/>
                <w:szCs w:val="24"/>
              </w:rPr>
              <w:t>:</w:t>
            </w:r>
            <w:r w:rsidRPr="009E4A34">
              <w:rPr>
                <w:rFonts w:ascii="Times New Roman" w:eastAsia="Times New Roman" w:hAnsi="Times New Roman" w:cs="Times New Roman"/>
                <w:i/>
                <w:color w:val="auto"/>
                <w:sz w:val="24"/>
                <w:szCs w:val="24"/>
              </w:rPr>
              <w:t xml:space="preserve"> </w:t>
            </w:r>
            <w:r w:rsidR="006B2585" w:rsidRPr="009E4A34">
              <w:rPr>
                <w:rFonts w:ascii="Times New Roman" w:eastAsia="Times New Roman" w:hAnsi="Times New Roman" w:cs="Times New Roman"/>
                <w:color w:val="auto"/>
                <w:sz w:val="24"/>
                <w:szCs w:val="24"/>
              </w:rPr>
              <w:t>aplinkos dezinfekcijai naudojamos cheminės medžiagos, jų poveikis mikroorganizmams.</w:t>
            </w:r>
          </w:p>
          <w:p w:rsidR="001F3D86" w:rsidRDefault="00EB2C6B" w:rsidP="00CD3588">
            <w:pPr>
              <w:pStyle w:val="prastasis1"/>
              <w:spacing w:after="0" w:line="240" w:lineRule="auto"/>
              <w:jc w:val="both"/>
              <w:rPr>
                <w:rFonts w:ascii="Times New Roman" w:eastAsia="Times New Roman" w:hAnsi="Times New Roman" w:cs="Times New Roman"/>
                <w:color w:val="auto"/>
                <w:sz w:val="24"/>
                <w:szCs w:val="24"/>
              </w:rPr>
            </w:pPr>
            <w:r w:rsidRPr="009E4A34">
              <w:rPr>
                <w:rFonts w:ascii="Times New Roman" w:eastAsia="Times New Roman" w:hAnsi="Times New Roman" w:cs="Times New Roman"/>
                <w:color w:val="auto"/>
                <w:sz w:val="24"/>
                <w:szCs w:val="24"/>
              </w:rPr>
              <w:t>Technologijos</w:t>
            </w:r>
            <w:r w:rsidR="003242A8" w:rsidRPr="009E4A34">
              <w:rPr>
                <w:rFonts w:ascii="Times New Roman" w:eastAsia="Times New Roman" w:hAnsi="Times New Roman" w:cs="Times New Roman"/>
                <w:color w:val="auto"/>
                <w:sz w:val="24"/>
                <w:szCs w:val="24"/>
              </w:rPr>
              <w:t>:</w:t>
            </w:r>
            <w:r w:rsidRPr="009E4A34">
              <w:rPr>
                <w:rFonts w:ascii="Times New Roman" w:eastAsia="Times New Roman" w:hAnsi="Times New Roman" w:cs="Times New Roman"/>
                <w:i/>
                <w:color w:val="auto"/>
                <w:sz w:val="24"/>
                <w:szCs w:val="24"/>
              </w:rPr>
              <w:t xml:space="preserve"> </w:t>
            </w:r>
            <w:r w:rsidR="006B2585" w:rsidRPr="009E4A34">
              <w:rPr>
                <w:rFonts w:ascii="Times New Roman" w:eastAsia="Times New Roman" w:hAnsi="Times New Roman" w:cs="Times New Roman"/>
                <w:color w:val="auto"/>
                <w:sz w:val="24"/>
                <w:szCs w:val="24"/>
              </w:rPr>
              <w:t>buitinės priemonės paviršiams valyti – apsauga nuo mikroorganizmų.</w:t>
            </w:r>
          </w:p>
          <w:p w:rsidR="007A15FE" w:rsidRPr="009E4A34" w:rsidRDefault="007A15FE" w:rsidP="00CD3588">
            <w:pPr>
              <w:pStyle w:val="prastasis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Matematika: skritulio dali</w:t>
            </w:r>
            <w:r w:rsidR="00633AEE">
              <w:rPr>
                <w:rFonts w:ascii="Times New Roman" w:eastAsia="Times New Roman" w:hAnsi="Times New Roman" w:cs="Times New Roman"/>
                <w:color w:val="auto"/>
                <w:sz w:val="24"/>
                <w:szCs w:val="24"/>
              </w:rPr>
              <w:t>j</w:t>
            </w:r>
            <w:r>
              <w:rPr>
                <w:rFonts w:ascii="Times New Roman" w:eastAsia="Times New Roman" w:hAnsi="Times New Roman" w:cs="Times New Roman"/>
                <w:color w:val="auto"/>
                <w:sz w:val="24"/>
                <w:szCs w:val="24"/>
              </w:rPr>
              <w:t>imo į kelias lygias dalis būdai.</w:t>
            </w:r>
          </w:p>
        </w:tc>
      </w:tr>
      <w:tr w:rsidR="002F2749" w:rsidTr="00203C58">
        <w:tc>
          <w:tcPr>
            <w:tcW w:w="2745" w:type="dxa"/>
          </w:tcPr>
          <w:p w:rsidR="002F2749" w:rsidRDefault="00956F92" w:rsidP="00B33C1E">
            <w:pPr>
              <w:pStyle w:val="prastasis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Idėjos veiklai </w:t>
            </w:r>
            <w:r w:rsidR="00996D23">
              <w:rPr>
                <w:rFonts w:ascii="Times New Roman" w:eastAsia="Times New Roman" w:hAnsi="Times New Roman" w:cs="Times New Roman"/>
                <w:sz w:val="24"/>
                <w:szCs w:val="24"/>
              </w:rPr>
              <w:t>plėtoti</w:t>
            </w:r>
          </w:p>
        </w:tc>
        <w:tc>
          <w:tcPr>
            <w:tcW w:w="7230" w:type="dxa"/>
          </w:tcPr>
          <w:p w:rsidR="00FA243E" w:rsidRPr="00FA243E" w:rsidRDefault="00D222FC" w:rsidP="00CD3588">
            <w:pPr>
              <w:pStyle w:val="prastasis1"/>
              <w:spacing w:after="0" w:line="240" w:lineRule="auto"/>
              <w:jc w:val="both"/>
              <w:rPr>
                <w:rFonts w:ascii="Times New Roman" w:eastAsia="Times New Roman" w:hAnsi="Times New Roman" w:cs="Times New Roman"/>
                <w:color w:val="auto"/>
                <w:sz w:val="24"/>
                <w:szCs w:val="24"/>
              </w:rPr>
            </w:pPr>
            <w:r w:rsidRPr="009E4A34">
              <w:rPr>
                <w:rFonts w:ascii="Times New Roman" w:eastAsia="Times New Roman" w:hAnsi="Times New Roman" w:cs="Times New Roman"/>
                <w:color w:val="auto"/>
                <w:sz w:val="24"/>
                <w:szCs w:val="24"/>
              </w:rPr>
              <w:t>1. Mikroorganizmų gausumo ir įvairo</w:t>
            </w:r>
            <w:r w:rsidR="009E4A34" w:rsidRPr="009E4A34">
              <w:rPr>
                <w:rFonts w:ascii="Times New Roman" w:eastAsia="Times New Roman" w:hAnsi="Times New Roman" w:cs="Times New Roman"/>
                <w:color w:val="auto"/>
                <w:sz w:val="24"/>
                <w:szCs w:val="24"/>
              </w:rPr>
              <w:t>v</w:t>
            </w:r>
            <w:r w:rsidRPr="009E4A34">
              <w:rPr>
                <w:rFonts w:ascii="Times New Roman" w:eastAsia="Times New Roman" w:hAnsi="Times New Roman" w:cs="Times New Roman"/>
                <w:color w:val="auto"/>
                <w:sz w:val="24"/>
                <w:szCs w:val="24"/>
              </w:rPr>
              <w:t xml:space="preserve">ės tyrimas ant įvairių paviršių </w:t>
            </w:r>
            <w:r w:rsidR="00FA243E">
              <w:rPr>
                <w:rFonts w:ascii="Times New Roman" w:eastAsia="Times New Roman" w:hAnsi="Times New Roman" w:cs="Times New Roman"/>
                <w:color w:val="auto"/>
                <w:sz w:val="24"/>
                <w:szCs w:val="24"/>
              </w:rPr>
              <w:t>skirtingos paskirties patalpose.</w:t>
            </w:r>
          </w:p>
          <w:p w:rsidR="00012D2A" w:rsidRPr="00012D2A" w:rsidRDefault="00771C28" w:rsidP="00CD3588">
            <w:pPr>
              <w:pStyle w:val="prastasis1"/>
              <w:spacing w:after="0" w:line="240" w:lineRule="auto"/>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2. Atlikti</w:t>
            </w:r>
            <w:r w:rsidR="00012D2A">
              <w:rPr>
                <w:rFonts w:ascii="Times New Roman" w:eastAsia="Times New Roman" w:hAnsi="Times New Roman" w:cs="Times New Roman"/>
                <w:color w:val="auto"/>
                <w:sz w:val="24"/>
                <w:szCs w:val="24"/>
              </w:rPr>
              <w:t xml:space="preserve"> tyrimą </w:t>
            </w:r>
            <w:r w:rsidR="00876654">
              <w:rPr>
                <w:rFonts w:ascii="Times New Roman" w:eastAsia="Times New Roman" w:hAnsi="Times New Roman" w:cs="Times New Roman"/>
                <w:color w:val="auto"/>
                <w:sz w:val="24"/>
                <w:szCs w:val="24"/>
              </w:rPr>
              <w:t>„</w:t>
            </w:r>
            <w:r w:rsidR="00012D2A">
              <w:rPr>
                <w:rFonts w:ascii="Times New Roman" w:eastAsia="Times New Roman" w:hAnsi="Times New Roman" w:cs="Times New Roman"/>
                <w:color w:val="auto"/>
                <w:sz w:val="24"/>
                <w:szCs w:val="24"/>
              </w:rPr>
              <w:t>Ką suvalgome su neplautais vaisiais ir daržovėmis</w:t>
            </w:r>
            <w:r w:rsidR="00012D2A">
              <w:rPr>
                <w:rFonts w:ascii="Times New Roman" w:eastAsia="Times New Roman" w:hAnsi="Times New Roman" w:cs="Times New Roman"/>
                <w:color w:val="auto"/>
                <w:sz w:val="24"/>
                <w:szCs w:val="24"/>
                <w:lang w:val="en-US"/>
              </w:rPr>
              <w:t>?</w:t>
            </w:r>
            <w:r w:rsidR="00876654">
              <w:rPr>
                <w:rFonts w:ascii="Times New Roman" w:eastAsia="Times New Roman" w:hAnsi="Times New Roman" w:cs="Times New Roman"/>
                <w:color w:val="auto"/>
                <w:sz w:val="24"/>
                <w:szCs w:val="24"/>
                <w:lang w:val="en-US"/>
              </w:rPr>
              <w:t>“</w:t>
            </w:r>
            <w:r w:rsidR="00D4178A">
              <w:rPr>
                <w:rFonts w:ascii="Times New Roman" w:eastAsia="Times New Roman" w:hAnsi="Times New Roman" w:cs="Times New Roman"/>
                <w:color w:val="auto"/>
                <w:sz w:val="24"/>
                <w:szCs w:val="24"/>
                <w:lang w:val="en-US"/>
              </w:rPr>
              <w:t>.</w:t>
            </w:r>
          </w:p>
          <w:p w:rsidR="00D222FC" w:rsidRPr="009E4A34" w:rsidRDefault="00012D2A"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Pr>
                <w:rFonts w:ascii="Times New Roman" w:eastAsia="Times New Roman" w:hAnsi="Times New Roman" w:cs="Times New Roman"/>
                <w:color w:val="auto"/>
                <w:sz w:val="24"/>
                <w:szCs w:val="24"/>
              </w:rPr>
              <w:t>3</w:t>
            </w:r>
            <w:r w:rsidR="00D222FC" w:rsidRPr="009E4A34">
              <w:rPr>
                <w:rFonts w:ascii="Times New Roman" w:eastAsia="Times New Roman" w:hAnsi="Times New Roman" w:cs="Times New Roman"/>
                <w:color w:val="auto"/>
                <w:sz w:val="24"/>
                <w:szCs w:val="24"/>
              </w:rPr>
              <w:t xml:space="preserve">. </w:t>
            </w:r>
            <w:r w:rsidR="009E4A34" w:rsidRPr="009E4A34">
              <w:rPr>
                <w:rFonts w:ascii="Times New Roman" w:eastAsia="Times New Roman" w:hAnsi="Times New Roman" w:cs="Times New Roman"/>
                <w:color w:val="auto"/>
                <w:sz w:val="24"/>
                <w:szCs w:val="24"/>
              </w:rPr>
              <w:t xml:space="preserve">Parengti pranešimą apie </w:t>
            </w:r>
            <w:r w:rsidR="009E4A34" w:rsidRPr="009E4A34">
              <w:rPr>
                <w:rFonts w:ascii="Times New Roman" w:eastAsiaTheme="minorHAnsi" w:hAnsi="Times New Roman" w:cs="Times New Roman"/>
                <w:color w:val="auto"/>
                <w:sz w:val="24"/>
                <w:szCs w:val="24"/>
              </w:rPr>
              <w:t>mikroorganizmų plitimo būdus, apsaugos</w:t>
            </w:r>
            <w:r w:rsidR="00633AEE">
              <w:rPr>
                <w:rFonts w:ascii="Times New Roman" w:eastAsiaTheme="minorHAnsi" w:hAnsi="Times New Roman" w:cs="Times New Roman"/>
                <w:color w:val="auto"/>
                <w:sz w:val="24"/>
                <w:szCs w:val="24"/>
              </w:rPr>
              <w:t xml:space="preserve"> </w:t>
            </w:r>
            <w:r w:rsidR="009E4A34" w:rsidRPr="009E4A34">
              <w:rPr>
                <w:rFonts w:ascii="Times New Roman" w:eastAsiaTheme="minorHAnsi" w:hAnsi="Times New Roman" w:cs="Times New Roman"/>
                <w:color w:val="auto"/>
                <w:sz w:val="24"/>
                <w:szCs w:val="24"/>
              </w:rPr>
              <w:t>nuo jų priemones, biologinių pavojų atsiradimo priežastis.</w:t>
            </w:r>
          </w:p>
          <w:p w:rsidR="00FA243E" w:rsidRPr="00AC1AD5" w:rsidRDefault="00012D2A" w:rsidP="00CD3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4</w:t>
            </w:r>
            <w:r w:rsidR="009E4A34" w:rsidRPr="009E4A34">
              <w:rPr>
                <w:rFonts w:ascii="Times New Roman" w:eastAsiaTheme="minorHAnsi" w:hAnsi="Times New Roman" w:cs="Times New Roman"/>
                <w:color w:val="auto"/>
                <w:sz w:val="24"/>
                <w:szCs w:val="24"/>
              </w:rPr>
              <w:t>. Parengti pranešimą apie mikroorganizmų keliamus pavojus žmogui</w:t>
            </w:r>
            <w:r w:rsidR="00633AEE">
              <w:rPr>
                <w:rFonts w:ascii="Times New Roman" w:eastAsiaTheme="minorHAnsi" w:hAnsi="Times New Roman" w:cs="Times New Roman"/>
                <w:color w:val="auto"/>
                <w:sz w:val="24"/>
                <w:szCs w:val="24"/>
              </w:rPr>
              <w:t xml:space="preserve"> </w:t>
            </w:r>
            <w:r w:rsidR="00FA243E">
              <w:rPr>
                <w:rFonts w:ascii="Times New Roman" w:eastAsiaTheme="minorHAnsi" w:hAnsi="Times New Roman" w:cs="Times New Roman"/>
                <w:color w:val="auto"/>
                <w:sz w:val="24"/>
                <w:szCs w:val="24"/>
              </w:rPr>
              <w:t xml:space="preserve">ir </w:t>
            </w:r>
            <w:r w:rsidR="00FA243E" w:rsidRPr="00AC1AD5">
              <w:rPr>
                <w:rFonts w:ascii="Times New Roman" w:eastAsiaTheme="minorHAnsi" w:hAnsi="Times New Roman" w:cs="Times New Roman"/>
                <w:color w:val="auto"/>
                <w:sz w:val="24"/>
                <w:szCs w:val="24"/>
              </w:rPr>
              <w:t>aplinkai.</w:t>
            </w:r>
          </w:p>
          <w:p w:rsidR="009E4A34" w:rsidRPr="00AC1AD5" w:rsidRDefault="00FA243E" w:rsidP="00CD3588">
            <w:pPr>
              <w:spacing w:after="0" w:line="240" w:lineRule="auto"/>
              <w:jc w:val="both"/>
              <w:rPr>
                <w:rFonts w:ascii="Times New Roman" w:eastAsiaTheme="minorHAnsi" w:hAnsi="Times New Roman" w:cs="Times New Roman"/>
                <w:color w:val="auto"/>
                <w:sz w:val="24"/>
                <w:szCs w:val="24"/>
              </w:rPr>
            </w:pPr>
            <w:r w:rsidRPr="00AC1AD5">
              <w:rPr>
                <w:rFonts w:ascii="Times New Roman" w:eastAsiaTheme="minorHAnsi" w:hAnsi="Times New Roman" w:cs="Times New Roman"/>
                <w:color w:val="auto"/>
                <w:sz w:val="24"/>
                <w:szCs w:val="24"/>
                <w:lang w:val="en-US"/>
              </w:rPr>
              <w:t xml:space="preserve">5. </w:t>
            </w:r>
            <w:proofErr w:type="spellStart"/>
            <w:r w:rsidRPr="00AC1AD5">
              <w:rPr>
                <w:rFonts w:ascii="Times New Roman" w:eastAsiaTheme="minorHAnsi" w:hAnsi="Times New Roman" w:cs="Times New Roman"/>
                <w:color w:val="auto"/>
                <w:sz w:val="24"/>
                <w:szCs w:val="24"/>
                <w:lang w:val="en-US"/>
              </w:rPr>
              <w:t>Parengti</w:t>
            </w:r>
            <w:proofErr w:type="spellEnd"/>
            <w:r w:rsidRPr="00AC1AD5">
              <w:rPr>
                <w:rFonts w:ascii="Times New Roman" w:eastAsiaTheme="minorHAnsi" w:hAnsi="Times New Roman" w:cs="Times New Roman"/>
                <w:color w:val="auto"/>
                <w:sz w:val="24"/>
                <w:szCs w:val="24"/>
                <w:lang w:val="en-US"/>
              </w:rPr>
              <w:t xml:space="preserve"> </w:t>
            </w:r>
            <w:proofErr w:type="spellStart"/>
            <w:r w:rsidRPr="00AC1AD5">
              <w:rPr>
                <w:rFonts w:ascii="Times New Roman" w:eastAsiaTheme="minorHAnsi" w:hAnsi="Times New Roman" w:cs="Times New Roman"/>
                <w:color w:val="auto"/>
                <w:sz w:val="24"/>
                <w:szCs w:val="24"/>
                <w:lang w:val="en-US"/>
              </w:rPr>
              <w:t>pran</w:t>
            </w:r>
            <w:r w:rsidRPr="00AC1AD5">
              <w:rPr>
                <w:rFonts w:ascii="Times New Roman" w:eastAsiaTheme="minorHAnsi" w:hAnsi="Times New Roman" w:cs="Times New Roman"/>
                <w:color w:val="auto"/>
                <w:sz w:val="24"/>
                <w:szCs w:val="24"/>
              </w:rPr>
              <w:t>ešimą</w:t>
            </w:r>
            <w:proofErr w:type="spellEnd"/>
            <w:r w:rsidRPr="00AC1AD5">
              <w:rPr>
                <w:rFonts w:ascii="Times New Roman" w:eastAsiaTheme="minorHAnsi" w:hAnsi="Times New Roman" w:cs="Times New Roman"/>
                <w:color w:val="auto"/>
                <w:sz w:val="24"/>
                <w:szCs w:val="24"/>
              </w:rPr>
              <w:t xml:space="preserve"> apie </w:t>
            </w:r>
            <w:r w:rsidR="009E4A34" w:rsidRPr="00AC1AD5">
              <w:rPr>
                <w:rFonts w:ascii="Times New Roman" w:eastAsiaTheme="minorHAnsi" w:hAnsi="Times New Roman" w:cs="Times New Roman"/>
                <w:color w:val="auto"/>
                <w:sz w:val="24"/>
                <w:szCs w:val="24"/>
              </w:rPr>
              <w:t xml:space="preserve">mikroorganizmų naudojimą </w:t>
            </w:r>
            <w:r w:rsidR="00876654">
              <w:rPr>
                <w:rFonts w:ascii="Times New Roman" w:eastAsiaTheme="minorHAnsi" w:hAnsi="Times New Roman" w:cs="Times New Roman"/>
                <w:color w:val="auto"/>
                <w:sz w:val="24"/>
                <w:szCs w:val="24"/>
              </w:rPr>
              <w:t>biotechnologijoje</w:t>
            </w:r>
            <w:r w:rsidR="009E4A34" w:rsidRPr="00AC1AD5">
              <w:rPr>
                <w:rFonts w:ascii="Times New Roman" w:eastAsiaTheme="minorHAnsi" w:hAnsi="Times New Roman" w:cs="Times New Roman"/>
                <w:color w:val="auto"/>
                <w:sz w:val="24"/>
                <w:szCs w:val="24"/>
              </w:rPr>
              <w:t>.</w:t>
            </w:r>
          </w:p>
          <w:p w:rsidR="00AC1AD5" w:rsidRDefault="00AC1AD5" w:rsidP="00CD3588">
            <w:pPr>
              <w:spacing w:after="0" w:line="240" w:lineRule="auto"/>
              <w:jc w:val="both"/>
              <w:rPr>
                <w:rFonts w:ascii="Times New Roman" w:hAnsi="Times New Roman" w:cs="Times New Roman"/>
                <w:color w:val="222222"/>
                <w:sz w:val="24"/>
                <w:szCs w:val="24"/>
                <w:shd w:val="clear" w:color="auto" w:fill="FFFFFF"/>
              </w:rPr>
            </w:pPr>
            <w:r w:rsidRPr="00AC1AD5">
              <w:rPr>
                <w:rFonts w:ascii="Times New Roman" w:eastAsiaTheme="minorHAnsi" w:hAnsi="Times New Roman" w:cs="Times New Roman"/>
                <w:color w:val="auto"/>
                <w:sz w:val="24"/>
                <w:szCs w:val="24"/>
                <w:lang w:val="en-US"/>
              </w:rPr>
              <w:lastRenderedPageBreak/>
              <w:t xml:space="preserve">6. </w:t>
            </w:r>
            <w:r w:rsidRPr="00AC1AD5">
              <w:rPr>
                <w:rFonts w:ascii="Times New Roman" w:hAnsi="Times New Roman" w:cs="Times New Roman"/>
                <w:color w:val="222222"/>
                <w:sz w:val="24"/>
                <w:szCs w:val="24"/>
                <w:shd w:val="clear" w:color="auto" w:fill="FFFFFF"/>
              </w:rPr>
              <w:t>Spalio 15 d. minima Tarptautinė rankų pl</w:t>
            </w:r>
            <w:r>
              <w:rPr>
                <w:rFonts w:ascii="Times New Roman" w:hAnsi="Times New Roman" w:cs="Times New Roman"/>
                <w:color w:val="222222"/>
                <w:sz w:val="24"/>
                <w:szCs w:val="24"/>
                <w:shd w:val="clear" w:color="auto" w:fill="FFFFFF"/>
              </w:rPr>
              <w:t>ovimo diena</w:t>
            </w:r>
            <w:r w:rsidRPr="00AC1AD5">
              <w:rPr>
                <w:rFonts w:ascii="Times New Roman" w:hAnsi="Times New Roman" w:cs="Times New Roman"/>
                <w:color w:val="222222"/>
                <w:sz w:val="24"/>
                <w:szCs w:val="24"/>
                <w:shd w:val="clear" w:color="auto" w:fill="FFFFFF"/>
              </w:rPr>
              <w:t xml:space="preserve">, primenanti rankų higienos ir kruopštaus plovimo svarbą, norint </w:t>
            </w:r>
            <w:r w:rsidR="00633AEE">
              <w:rPr>
                <w:rFonts w:ascii="Times New Roman" w:hAnsi="Times New Roman" w:cs="Times New Roman"/>
                <w:color w:val="222222"/>
                <w:sz w:val="24"/>
                <w:szCs w:val="24"/>
                <w:shd w:val="clear" w:color="auto" w:fill="FFFFFF"/>
              </w:rPr>
              <w:t>veiksmingai</w:t>
            </w:r>
            <w:r w:rsidRPr="00AC1AD5">
              <w:rPr>
                <w:rFonts w:ascii="Times New Roman" w:hAnsi="Times New Roman" w:cs="Times New Roman"/>
                <w:color w:val="222222"/>
                <w:sz w:val="24"/>
                <w:szCs w:val="24"/>
                <w:shd w:val="clear" w:color="auto" w:fill="FFFFFF"/>
              </w:rPr>
              <w:t xml:space="preserve"> ir lengvai apsisaugoti nuo mikrobų </w:t>
            </w:r>
            <w:r w:rsidR="00633AEE">
              <w:rPr>
                <w:rFonts w:ascii="Times New Roman" w:hAnsi="Times New Roman" w:cs="Times New Roman"/>
                <w:color w:val="222222"/>
                <w:sz w:val="24"/>
                <w:szCs w:val="24"/>
                <w:shd w:val="clear" w:color="auto" w:fill="FFFFFF"/>
              </w:rPr>
              <w:t>ir</w:t>
            </w:r>
            <w:r w:rsidRPr="00AC1AD5">
              <w:rPr>
                <w:rFonts w:ascii="Times New Roman" w:hAnsi="Times New Roman" w:cs="Times New Roman"/>
                <w:color w:val="222222"/>
                <w:sz w:val="24"/>
                <w:szCs w:val="24"/>
                <w:shd w:val="clear" w:color="auto" w:fill="FFFFFF"/>
              </w:rPr>
              <w:t xml:space="preserve"> jų sukeliamų ligų.</w:t>
            </w:r>
            <w:r>
              <w:rPr>
                <w:rFonts w:ascii="Times New Roman" w:hAnsi="Times New Roman" w:cs="Times New Roman"/>
                <w:color w:val="222222"/>
                <w:sz w:val="24"/>
                <w:szCs w:val="24"/>
                <w:shd w:val="clear" w:color="auto" w:fill="FFFFFF"/>
              </w:rPr>
              <w:t xml:space="preserve"> Sukurkite šios dienos minėjimo scenarijų. </w:t>
            </w:r>
          </w:p>
          <w:p w:rsidR="00876654" w:rsidRPr="00876654" w:rsidRDefault="00876654" w:rsidP="00CD3588">
            <w:pPr>
              <w:spacing w:after="0" w:line="240" w:lineRule="auto"/>
              <w:jc w:val="both"/>
              <w:rPr>
                <w:rFonts w:ascii="Times New Roman" w:hAnsi="Times New Roman" w:cs="Times New Roman"/>
                <w:color w:val="222222"/>
                <w:sz w:val="24"/>
                <w:szCs w:val="24"/>
                <w:shd w:val="clear" w:color="auto" w:fill="FFFFFF"/>
              </w:rPr>
            </w:pPr>
            <w:r>
              <w:rPr>
                <w:rFonts w:ascii="Times New Roman" w:eastAsiaTheme="minorHAnsi" w:hAnsi="Times New Roman" w:cs="Times New Roman"/>
                <w:color w:val="auto"/>
                <w:sz w:val="24"/>
                <w:szCs w:val="24"/>
                <w:lang w:val="en-US"/>
              </w:rPr>
              <w:t xml:space="preserve">7. </w:t>
            </w:r>
            <w:r w:rsidRPr="00BC59A8">
              <w:rPr>
                <w:rFonts w:ascii="Times New Roman" w:eastAsiaTheme="minorHAnsi" w:hAnsi="Times New Roman" w:cs="Times New Roman"/>
                <w:color w:val="auto"/>
                <w:sz w:val="24"/>
                <w:szCs w:val="24"/>
              </w:rPr>
              <w:t>Nuo 2017 m. rugsėjo 17</w:t>
            </w:r>
            <w:r w:rsidR="00633AEE" w:rsidRPr="00BC59A8">
              <w:rPr>
                <w:rFonts w:ascii="Times New Roman" w:eastAsiaTheme="minorHAnsi" w:hAnsi="Times New Roman" w:cs="Times New Roman"/>
                <w:color w:val="auto"/>
                <w:sz w:val="24"/>
                <w:szCs w:val="24"/>
              </w:rPr>
              <w:t>-oji</w:t>
            </w:r>
            <w:r w:rsidRPr="00BC59A8">
              <w:rPr>
                <w:rFonts w:ascii="Times New Roman" w:eastAsiaTheme="minorHAnsi" w:hAnsi="Times New Roman" w:cs="Times New Roman"/>
                <w:color w:val="auto"/>
                <w:sz w:val="24"/>
                <w:szCs w:val="24"/>
              </w:rPr>
              <w:t xml:space="preserve"> min</w:t>
            </w:r>
            <w:r w:rsidR="00633AEE" w:rsidRPr="00BC59A8">
              <w:rPr>
                <w:rFonts w:ascii="Times New Roman" w:eastAsiaTheme="minorHAnsi" w:hAnsi="Times New Roman" w:cs="Times New Roman"/>
                <w:color w:val="auto"/>
                <w:sz w:val="24"/>
                <w:szCs w:val="24"/>
              </w:rPr>
              <w:t>ima</w:t>
            </w:r>
            <w:r w:rsidRPr="00BC59A8">
              <w:rPr>
                <w:rFonts w:ascii="Times New Roman" w:eastAsiaTheme="minorHAnsi" w:hAnsi="Times New Roman" w:cs="Times New Roman"/>
                <w:color w:val="auto"/>
                <w:sz w:val="24"/>
                <w:szCs w:val="24"/>
              </w:rPr>
              <w:t xml:space="preserve"> kaip</w:t>
            </w:r>
            <w:r w:rsidRPr="00633AEE">
              <w:rPr>
                <w:rFonts w:ascii="Arial" w:hAnsi="Arial" w:cs="Arial"/>
                <w:color w:val="222222"/>
                <w:sz w:val="19"/>
                <w:szCs w:val="19"/>
                <w:shd w:val="clear" w:color="auto" w:fill="FFFFFF"/>
              </w:rPr>
              <w:t> </w:t>
            </w:r>
            <w:r w:rsidRPr="00BC59A8">
              <w:rPr>
                <w:rFonts w:ascii="Times New Roman" w:eastAsiaTheme="minorHAnsi" w:hAnsi="Times New Roman" w:cs="Times New Roman"/>
                <w:color w:val="auto"/>
                <w:sz w:val="24"/>
                <w:szCs w:val="24"/>
              </w:rPr>
              <w:t>Tarptautinė mikroorganizmų diena, siekiant visuomenės narius supažindinti su mūsų aplinkoje esančiais mikroorganizmais</w:t>
            </w:r>
            <w:r w:rsidRPr="00876654">
              <w:rPr>
                <w:rFonts w:ascii="Times New Roman" w:eastAsiaTheme="minorHAnsi" w:hAnsi="Times New Roman" w:cs="Times New Roman"/>
                <w:color w:val="auto"/>
                <w:sz w:val="24"/>
                <w:szCs w:val="24"/>
                <w:lang w:val="en-US"/>
              </w:rPr>
              <w:t>.</w:t>
            </w:r>
            <w:r>
              <w:rPr>
                <w:rFonts w:ascii="Times New Roman" w:eastAsiaTheme="minorHAnsi" w:hAnsi="Times New Roman" w:cs="Times New Roman"/>
                <w:color w:val="auto"/>
                <w:sz w:val="24"/>
                <w:szCs w:val="24"/>
                <w:lang w:val="en-US"/>
              </w:rPr>
              <w:t xml:space="preserve"> </w:t>
            </w:r>
            <w:r>
              <w:rPr>
                <w:rFonts w:ascii="Times New Roman" w:hAnsi="Times New Roman" w:cs="Times New Roman"/>
                <w:color w:val="222222"/>
                <w:sz w:val="24"/>
                <w:szCs w:val="24"/>
                <w:shd w:val="clear" w:color="auto" w:fill="FFFFFF"/>
              </w:rPr>
              <w:t xml:space="preserve">Sukurkite šios dienos minėjimo scenarijų. </w:t>
            </w:r>
          </w:p>
        </w:tc>
      </w:tr>
      <w:tr w:rsidR="002F2749" w:rsidTr="00BC59A8">
        <w:trPr>
          <w:trHeight w:val="549"/>
        </w:trPr>
        <w:tc>
          <w:tcPr>
            <w:tcW w:w="2745" w:type="dxa"/>
          </w:tcPr>
          <w:p w:rsidR="002F2749" w:rsidRPr="00AD4E57" w:rsidRDefault="00AD4E57" w:rsidP="00DB1AC6">
            <w:pPr>
              <w:pStyle w:val="Betarp"/>
              <w:rPr>
                <w:rFonts w:ascii="Times New Roman" w:hAnsi="Times New Roman" w:cs="Times New Roman"/>
                <w:sz w:val="24"/>
                <w:szCs w:val="24"/>
              </w:rPr>
            </w:pPr>
            <w:r w:rsidRPr="00AD4E57">
              <w:rPr>
                <w:rFonts w:ascii="Times New Roman" w:hAnsi="Times New Roman" w:cs="Times New Roman"/>
                <w:sz w:val="24"/>
                <w:szCs w:val="24"/>
              </w:rPr>
              <w:lastRenderedPageBreak/>
              <w:t>Vaizdo įrašas</w:t>
            </w:r>
          </w:p>
        </w:tc>
        <w:tc>
          <w:tcPr>
            <w:tcW w:w="7230" w:type="dxa"/>
          </w:tcPr>
          <w:p w:rsidR="00F31216" w:rsidRPr="001E7825" w:rsidRDefault="00B46654" w:rsidP="00334334">
            <w:pPr>
              <w:spacing w:after="0"/>
              <w:rPr>
                <w:rFonts w:ascii="Times New Roman" w:hAnsi="Times New Roman" w:cs="Times New Roman"/>
                <w:i/>
                <w:sz w:val="24"/>
                <w:szCs w:val="24"/>
              </w:rPr>
            </w:pPr>
            <w:proofErr w:type="spellStart"/>
            <w:r w:rsidRPr="00C26C3A">
              <w:rPr>
                <w:rFonts w:ascii="Times New Roman" w:hAnsi="Times New Roman"/>
                <w:i/>
                <w:sz w:val="24"/>
                <w:szCs w:val="24"/>
                <w:shd w:val="clear" w:color="auto" w:fill="FFFFFF"/>
              </w:rPr>
              <w:t>Mitybinės</w:t>
            </w:r>
            <w:proofErr w:type="spellEnd"/>
            <w:r w:rsidRPr="00C26C3A">
              <w:rPr>
                <w:rFonts w:ascii="Times New Roman" w:hAnsi="Times New Roman"/>
                <w:i/>
                <w:sz w:val="24"/>
                <w:szCs w:val="24"/>
                <w:shd w:val="clear" w:color="auto" w:fill="FFFFFF"/>
              </w:rPr>
              <w:t xml:space="preserve"> terpės paruošimas mikroorganizmams auginti</w:t>
            </w:r>
          </w:p>
        </w:tc>
      </w:tr>
      <w:tr w:rsidR="00AD4E57" w:rsidTr="00BC59A8">
        <w:trPr>
          <w:trHeight w:val="549"/>
        </w:trPr>
        <w:tc>
          <w:tcPr>
            <w:tcW w:w="2745" w:type="dxa"/>
          </w:tcPr>
          <w:p w:rsidR="00AD4E57" w:rsidRPr="00AD4E57" w:rsidRDefault="00AD4E57" w:rsidP="00AD4E57">
            <w:pPr>
              <w:pStyle w:val="Betarp"/>
              <w:rPr>
                <w:rFonts w:ascii="Times New Roman" w:hAnsi="Times New Roman" w:cs="Times New Roman"/>
                <w:sz w:val="24"/>
                <w:szCs w:val="24"/>
              </w:rPr>
            </w:pPr>
            <w:r w:rsidRPr="00AD4E57">
              <w:rPr>
                <w:rFonts w:ascii="Times New Roman" w:hAnsi="Times New Roman" w:cs="Times New Roman"/>
                <w:sz w:val="24"/>
                <w:szCs w:val="24"/>
              </w:rPr>
              <w:t>Mokinio veiklos lapas</w:t>
            </w:r>
          </w:p>
        </w:tc>
        <w:tc>
          <w:tcPr>
            <w:tcW w:w="7230" w:type="dxa"/>
          </w:tcPr>
          <w:p w:rsidR="00AD4E57" w:rsidRPr="00AD4E57" w:rsidRDefault="00AD4E57" w:rsidP="00AD4E57">
            <w:pPr>
              <w:pStyle w:val="Betarp"/>
              <w:rPr>
                <w:rFonts w:ascii="Times New Roman" w:hAnsi="Times New Roman" w:cs="Times New Roman"/>
                <w:sz w:val="24"/>
                <w:szCs w:val="24"/>
              </w:rPr>
            </w:pPr>
            <w:r w:rsidRPr="00AD4E57">
              <w:rPr>
                <w:rFonts w:ascii="Times New Roman" w:hAnsi="Times New Roman" w:cs="Times New Roman"/>
                <w:i/>
                <w:color w:val="auto"/>
                <w:sz w:val="24"/>
                <w:szCs w:val="24"/>
              </w:rPr>
              <w:t>Mikroorganizmų, paplitusių ant rankų ir liečiamų paviršių, gausumo ir įvairovės tyrimas</w:t>
            </w:r>
          </w:p>
        </w:tc>
      </w:tr>
      <w:tr w:rsidR="00AD4E57" w:rsidTr="00203C58">
        <w:tc>
          <w:tcPr>
            <w:tcW w:w="2745" w:type="dxa"/>
          </w:tcPr>
          <w:p w:rsidR="00AD4E57" w:rsidRPr="00AD4E57" w:rsidRDefault="00AD4E57" w:rsidP="00AD4E57">
            <w:pPr>
              <w:pStyle w:val="Betarp"/>
              <w:rPr>
                <w:rFonts w:ascii="Times New Roman" w:hAnsi="Times New Roman" w:cs="Times New Roman"/>
                <w:color w:val="auto"/>
                <w:sz w:val="24"/>
                <w:szCs w:val="24"/>
              </w:rPr>
            </w:pPr>
            <w:r w:rsidRPr="00AD4E57">
              <w:rPr>
                <w:rFonts w:ascii="Times New Roman" w:hAnsi="Times New Roman" w:cs="Times New Roman"/>
                <w:color w:val="auto"/>
                <w:sz w:val="24"/>
                <w:szCs w:val="24"/>
              </w:rPr>
              <w:t>Priedas</w:t>
            </w:r>
          </w:p>
        </w:tc>
        <w:tc>
          <w:tcPr>
            <w:tcW w:w="7230" w:type="dxa"/>
          </w:tcPr>
          <w:p w:rsidR="00AD4E57" w:rsidRPr="00AD4E57" w:rsidRDefault="00AD4E57" w:rsidP="00AD4E57">
            <w:pPr>
              <w:pStyle w:val="Betarp"/>
              <w:rPr>
                <w:rFonts w:ascii="Times New Roman" w:hAnsi="Times New Roman" w:cs="Times New Roman"/>
                <w:i/>
                <w:color w:val="auto"/>
                <w:sz w:val="24"/>
                <w:szCs w:val="24"/>
              </w:rPr>
            </w:pPr>
            <w:r w:rsidRPr="00AD4E57">
              <w:rPr>
                <w:rFonts w:ascii="Times New Roman" w:hAnsi="Times New Roman" w:cs="Times New Roman"/>
                <w:i/>
                <w:color w:val="auto"/>
                <w:sz w:val="24"/>
                <w:szCs w:val="24"/>
              </w:rPr>
              <w:t>Mikroorganizmų kolonijų išvaizdos (morfologijos) pavyzdžiai</w:t>
            </w:r>
          </w:p>
        </w:tc>
      </w:tr>
    </w:tbl>
    <w:p w:rsidR="002F2749" w:rsidRDefault="002F2749" w:rsidP="00656BC2">
      <w:pPr>
        <w:pStyle w:val="prastasis1"/>
        <w:spacing w:after="0" w:line="240" w:lineRule="auto"/>
        <w:rPr>
          <w:rFonts w:ascii="Times New Roman" w:eastAsia="Times New Roman" w:hAnsi="Times New Roman" w:cs="Times New Roman"/>
          <w:sz w:val="24"/>
          <w:szCs w:val="24"/>
        </w:rPr>
      </w:pPr>
    </w:p>
    <w:sectPr w:rsidR="002F2749" w:rsidSect="00972F75">
      <w:footerReference w:type="default" r:id="rId8"/>
      <w:pgSz w:w="11906" w:h="16838"/>
      <w:pgMar w:top="1134" w:right="851"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B4" w:rsidRDefault="001E36B4" w:rsidP="00972F75">
      <w:pPr>
        <w:spacing w:after="0" w:line="240" w:lineRule="auto"/>
      </w:pPr>
      <w:r>
        <w:separator/>
      </w:r>
    </w:p>
  </w:endnote>
  <w:endnote w:type="continuationSeparator" w:id="0">
    <w:p w:rsidR="001E36B4" w:rsidRDefault="001E36B4" w:rsidP="0097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774852"/>
      <w:docPartObj>
        <w:docPartGallery w:val="Page Numbers (Bottom of Page)"/>
        <w:docPartUnique/>
      </w:docPartObj>
    </w:sdtPr>
    <w:sdtContent>
      <w:p w:rsidR="00891E1A" w:rsidRDefault="00AA6937">
        <w:pPr>
          <w:pStyle w:val="Porat"/>
          <w:jc w:val="center"/>
        </w:pPr>
        <w:r>
          <w:fldChar w:fldCharType="begin"/>
        </w:r>
        <w:r w:rsidR="00891E1A">
          <w:instrText>PAGE   \* MERGEFORMAT</w:instrText>
        </w:r>
        <w:r>
          <w:fldChar w:fldCharType="separate"/>
        </w:r>
        <w:r w:rsidR="00B46654">
          <w:rPr>
            <w:noProof/>
          </w:rPr>
          <w:t>4</w:t>
        </w:r>
        <w:r>
          <w:fldChar w:fldCharType="end"/>
        </w:r>
      </w:p>
    </w:sdtContent>
  </w:sdt>
  <w:p w:rsidR="00891E1A" w:rsidRDefault="00891E1A">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B4" w:rsidRDefault="001E36B4" w:rsidP="00972F75">
      <w:pPr>
        <w:spacing w:after="0" w:line="240" w:lineRule="auto"/>
      </w:pPr>
      <w:r>
        <w:separator/>
      </w:r>
    </w:p>
  </w:footnote>
  <w:footnote w:type="continuationSeparator" w:id="0">
    <w:p w:rsidR="001E36B4" w:rsidRDefault="001E36B4" w:rsidP="00972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1F76"/>
    <w:multiLevelType w:val="hybridMultilevel"/>
    <w:tmpl w:val="4D6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E6FAD"/>
    <w:multiLevelType w:val="hybridMultilevel"/>
    <w:tmpl w:val="FB5A372E"/>
    <w:lvl w:ilvl="0" w:tplc="558C6A48">
      <w:start w:val="1"/>
      <w:numFmt w:val="decimal"/>
      <w:lvlText w:val="%1."/>
      <w:lvlJc w:val="left"/>
      <w:pPr>
        <w:ind w:left="1080" w:hanging="360"/>
      </w:pPr>
      <w:rPr>
        <w:b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nsid w:val="281601B4"/>
    <w:multiLevelType w:val="hybridMultilevel"/>
    <w:tmpl w:val="4D6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B67AA"/>
    <w:multiLevelType w:val="hybridMultilevel"/>
    <w:tmpl w:val="1C0A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2sLCwMDA3MDE3MLJU0lEKTi0uzszPAykwrgUAgDE1kSwAAAA="/>
  </w:docVars>
  <w:rsids>
    <w:rsidRoot w:val="00CE12C5"/>
    <w:rsid w:val="00001DF7"/>
    <w:rsid w:val="000033C9"/>
    <w:rsid w:val="000038D5"/>
    <w:rsid w:val="000111C8"/>
    <w:rsid w:val="00012D2A"/>
    <w:rsid w:val="00012F21"/>
    <w:rsid w:val="00017700"/>
    <w:rsid w:val="00027249"/>
    <w:rsid w:val="00047824"/>
    <w:rsid w:val="00050BE2"/>
    <w:rsid w:val="00051B1A"/>
    <w:rsid w:val="00066B74"/>
    <w:rsid w:val="00071A49"/>
    <w:rsid w:val="00073157"/>
    <w:rsid w:val="0007494A"/>
    <w:rsid w:val="00076BC5"/>
    <w:rsid w:val="000938D1"/>
    <w:rsid w:val="000956B8"/>
    <w:rsid w:val="000A66D0"/>
    <w:rsid w:val="000B43FC"/>
    <w:rsid w:val="000B5283"/>
    <w:rsid w:val="000C5706"/>
    <w:rsid w:val="000D0280"/>
    <w:rsid w:val="000E57F7"/>
    <w:rsid w:val="000F1203"/>
    <w:rsid w:val="000F7E7B"/>
    <w:rsid w:val="001018F7"/>
    <w:rsid w:val="00104B51"/>
    <w:rsid w:val="001072C0"/>
    <w:rsid w:val="00134A23"/>
    <w:rsid w:val="00143B56"/>
    <w:rsid w:val="0014522B"/>
    <w:rsid w:val="00152317"/>
    <w:rsid w:val="001623DE"/>
    <w:rsid w:val="001725B4"/>
    <w:rsid w:val="001726C3"/>
    <w:rsid w:val="001771FE"/>
    <w:rsid w:val="00180568"/>
    <w:rsid w:val="00193C1C"/>
    <w:rsid w:val="001B1DBA"/>
    <w:rsid w:val="001B5212"/>
    <w:rsid w:val="001C2792"/>
    <w:rsid w:val="001C3F3B"/>
    <w:rsid w:val="001C4C4A"/>
    <w:rsid w:val="001C786D"/>
    <w:rsid w:val="001D32DC"/>
    <w:rsid w:val="001D72BC"/>
    <w:rsid w:val="001E36B4"/>
    <w:rsid w:val="001E3A3C"/>
    <w:rsid w:val="001E6F0D"/>
    <w:rsid w:val="001E7825"/>
    <w:rsid w:val="001F01F9"/>
    <w:rsid w:val="001F3D86"/>
    <w:rsid w:val="00202163"/>
    <w:rsid w:val="00203C58"/>
    <w:rsid w:val="002156E3"/>
    <w:rsid w:val="002215AE"/>
    <w:rsid w:val="00224E17"/>
    <w:rsid w:val="00243689"/>
    <w:rsid w:val="00262D03"/>
    <w:rsid w:val="00267B0F"/>
    <w:rsid w:val="00270528"/>
    <w:rsid w:val="00272F26"/>
    <w:rsid w:val="002876BD"/>
    <w:rsid w:val="002A069B"/>
    <w:rsid w:val="002B06B9"/>
    <w:rsid w:val="002B0B8D"/>
    <w:rsid w:val="002B19E7"/>
    <w:rsid w:val="002D141D"/>
    <w:rsid w:val="002D3798"/>
    <w:rsid w:val="002F1868"/>
    <w:rsid w:val="002F2749"/>
    <w:rsid w:val="002F66D4"/>
    <w:rsid w:val="00304092"/>
    <w:rsid w:val="00311820"/>
    <w:rsid w:val="00320618"/>
    <w:rsid w:val="003214A5"/>
    <w:rsid w:val="00322010"/>
    <w:rsid w:val="00322A8A"/>
    <w:rsid w:val="003242A8"/>
    <w:rsid w:val="00334334"/>
    <w:rsid w:val="0037421C"/>
    <w:rsid w:val="00385820"/>
    <w:rsid w:val="003932B3"/>
    <w:rsid w:val="003A37FF"/>
    <w:rsid w:val="003C5F26"/>
    <w:rsid w:val="003D65C0"/>
    <w:rsid w:val="003E72C9"/>
    <w:rsid w:val="003F2ADB"/>
    <w:rsid w:val="003F5997"/>
    <w:rsid w:val="00414BCC"/>
    <w:rsid w:val="00421093"/>
    <w:rsid w:val="00422038"/>
    <w:rsid w:val="0042339A"/>
    <w:rsid w:val="00455F8D"/>
    <w:rsid w:val="00457479"/>
    <w:rsid w:val="00463339"/>
    <w:rsid w:val="004647A5"/>
    <w:rsid w:val="004738AB"/>
    <w:rsid w:val="004816F5"/>
    <w:rsid w:val="004833BA"/>
    <w:rsid w:val="00485732"/>
    <w:rsid w:val="00486DBA"/>
    <w:rsid w:val="00492064"/>
    <w:rsid w:val="0049310D"/>
    <w:rsid w:val="00496278"/>
    <w:rsid w:val="004A02A9"/>
    <w:rsid w:val="004A1EFB"/>
    <w:rsid w:val="004A274F"/>
    <w:rsid w:val="004B084E"/>
    <w:rsid w:val="004C0F8F"/>
    <w:rsid w:val="004D2B38"/>
    <w:rsid w:val="004E22E8"/>
    <w:rsid w:val="004F1855"/>
    <w:rsid w:val="004F408B"/>
    <w:rsid w:val="00513042"/>
    <w:rsid w:val="00526CD8"/>
    <w:rsid w:val="00533C7D"/>
    <w:rsid w:val="00536AF9"/>
    <w:rsid w:val="005471C6"/>
    <w:rsid w:val="00551140"/>
    <w:rsid w:val="00552EF8"/>
    <w:rsid w:val="00570FA5"/>
    <w:rsid w:val="005871D3"/>
    <w:rsid w:val="005A6DCA"/>
    <w:rsid w:val="005A77D8"/>
    <w:rsid w:val="005B653F"/>
    <w:rsid w:val="005C00C9"/>
    <w:rsid w:val="005C627C"/>
    <w:rsid w:val="005D20B4"/>
    <w:rsid w:val="005D59EE"/>
    <w:rsid w:val="005D7070"/>
    <w:rsid w:val="005E222D"/>
    <w:rsid w:val="005F2152"/>
    <w:rsid w:val="005F22A3"/>
    <w:rsid w:val="00616A8E"/>
    <w:rsid w:val="00616EDF"/>
    <w:rsid w:val="00631B3F"/>
    <w:rsid w:val="006324D3"/>
    <w:rsid w:val="00633AEE"/>
    <w:rsid w:val="006426D7"/>
    <w:rsid w:val="00644203"/>
    <w:rsid w:val="00645D68"/>
    <w:rsid w:val="00647BC5"/>
    <w:rsid w:val="00652AE5"/>
    <w:rsid w:val="00656BC2"/>
    <w:rsid w:val="00661039"/>
    <w:rsid w:val="00661E67"/>
    <w:rsid w:val="00663457"/>
    <w:rsid w:val="0066669A"/>
    <w:rsid w:val="00680051"/>
    <w:rsid w:val="006825C3"/>
    <w:rsid w:val="006833A9"/>
    <w:rsid w:val="00692810"/>
    <w:rsid w:val="006A71DD"/>
    <w:rsid w:val="006A734E"/>
    <w:rsid w:val="006B124B"/>
    <w:rsid w:val="006B2585"/>
    <w:rsid w:val="00702DB2"/>
    <w:rsid w:val="0070765E"/>
    <w:rsid w:val="00710594"/>
    <w:rsid w:val="0071119C"/>
    <w:rsid w:val="00725309"/>
    <w:rsid w:val="00727181"/>
    <w:rsid w:val="0072751F"/>
    <w:rsid w:val="007430C0"/>
    <w:rsid w:val="0074388D"/>
    <w:rsid w:val="007463DF"/>
    <w:rsid w:val="00746C6A"/>
    <w:rsid w:val="00747F1B"/>
    <w:rsid w:val="007557DB"/>
    <w:rsid w:val="007558FD"/>
    <w:rsid w:val="00756237"/>
    <w:rsid w:val="00762886"/>
    <w:rsid w:val="007672A6"/>
    <w:rsid w:val="00770922"/>
    <w:rsid w:val="00771C28"/>
    <w:rsid w:val="00773F2B"/>
    <w:rsid w:val="00780824"/>
    <w:rsid w:val="0078644D"/>
    <w:rsid w:val="0079037F"/>
    <w:rsid w:val="007A100B"/>
    <w:rsid w:val="007A15FE"/>
    <w:rsid w:val="007D788D"/>
    <w:rsid w:val="007E4C8B"/>
    <w:rsid w:val="007E4C8E"/>
    <w:rsid w:val="007F64F4"/>
    <w:rsid w:val="00800E39"/>
    <w:rsid w:val="00800E5E"/>
    <w:rsid w:val="00805D65"/>
    <w:rsid w:val="008201E8"/>
    <w:rsid w:val="008240E7"/>
    <w:rsid w:val="00831533"/>
    <w:rsid w:val="00840292"/>
    <w:rsid w:val="008437CC"/>
    <w:rsid w:val="008512DE"/>
    <w:rsid w:val="00861626"/>
    <w:rsid w:val="00874371"/>
    <w:rsid w:val="00876654"/>
    <w:rsid w:val="008800A0"/>
    <w:rsid w:val="00886060"/>
    <w:rsid w:val="00891E1A"/>
    <w:rsid w:val="008A0759"/>
    <w:rsid w:val="008A33C1"/>
    <w:rsid w:val="008A70CD"/>
    <w:rsid w:val="008B142E"/>
    <w:rsid w:val="008B508B"/>
    <w:rsid w:val="008C4D39"/>
    <w:rsid w:val="008C7A73"/>
    <w:rsid w:val="008D009A"/>
    <w:rsid w:val="008D5944"/>
    <w:rsid w:val="008D7E09"/>
    <w:rsid w:val="008E2564"/>
    <w:rsid w:val="008F0445"/>
    <w:rsid w:val="008F2ABC"/>
    <w:rsid w:val="008F5F7C"/>
    <w:rsid w:val="00902515"/>
    <w:rsid w:val="00906E79"/>
    <w:rsid w:val="00906FF9"/>
    <w:rsid w:val="00915AFB"/>
    <w:rsid w:val="009245E7"/>
    <w:rsid w:val="009356EE"/>
    <w:rsid w:val="0093675E"/>
    <w:rsid w:val="00941739"/>
    <w:rsid w:val="00943830"/>
    <w:rsid w:val="00956F92"/>
    <w:rsid w:val="00957689"/>
    <w:rsid w:val="009610D3"/>
    <w:rsid w:val="00963D0A"/>
    <w:rsid w:val="00972F75"/>
    <w:rsid w:val="00975717"/>
    <w:rsid w:val="00983BAF"/>
    <w:rsid w:val="00996D23"/>
    <w:rsid w:val="009A7140"/>
    <w:rsid w:val="009B099B"/>
    <w:rsid w:val="009B25BF"/>
    <w:rsid w:val="009B3612"/>
    <w:rsid w:val="009B38E3"/>
    <w:rsid w:val="009B3A0D"/>
    <w:rsid w:val="009C7221"/>
    <w:rsid w:val="009D5D94"/>
    <w:rsid w:val="009D627C"/>
    <w:rsid w:val="009E4A34"/>
    <w:rsid w:val="009E78FB"/>
    <w:rsid w:val="00A009EB"/>
    <w:rsid w:val="00A142B4"/>
    <w:rsid w:val="00A203CB"/>
    <w:rsid w:val="00A27FA6"/>
    <w:rsid w:val="00A32E69"/>
    <w:rsid w:val="00A412AD"/>
    <w:rsid w:val="00A42B86"/>
    <w:rsid w:val="00A54850"/>
    <w:rsid w:val="00A57254"/>
    <w:rsid w:val="00A57C5F"/>
    <w:rsid w:val="00A65B74"/>
    <w:rsid w:val="00A66272"/>
    <w:rsid w:val="00A67C79"/>
    <w:rsid w:val="00A92DB7"/>
    <w:rsid w:val="00A94E69"/>
    <w:rsid w:val="00AA4B11"/>
    <w:rsid w:val="00AA5864"/>
    <w:rsid w:val="00AA6937"/>
    <w:rsid w:val="00AB52F7"/>
    <w:rsid w:val="00AB65F3"/>
    <w:rsid w:val="00AC1AD5"/>
    <w:rsid w:val="00AD309D"/>
    <w:rsid w:val="00AD4E57"/>
    <w:rsid w:val="00AE0E12"/>
    <w:rsid w:val="00AE5BF7"/>
    <w:rsid w:val="00AE6808"/>
    <w:rsid w:val="00AF0F49"/>
    <w:rsid w:val="00AF2466"/>
    <w:rsid w:val="00B0181D"/>
    <w:rsid w:val="00B03EFF"/>
    <w:rsid w:val="00B0551D"/>
    <w:rsid w:val="00B16263"/>
    <w:rsid w:val="00B17D70"/>
    <w:rsid w:val="00B17F47"/>
    <w:rsid w:val="00B30999"/>
    <w:rsid w:val="00B33C1E"/>
    <w:rsid w:val="00B46654"/>
    <w:rsid w:val="00B5018B"/>
    <w:rsid w:val="00B52641"/>
    <w:rsid w:val="00B541D2"/>
    <w:rsid w:val="00B74A88"/>
    <w:rsid w:val="00B750DC"/>
    <w:rsid w:val="00BA02BF"/>
    <w:rsid w:val="00BC3597"/>
    <w:rsid w:val="00BC51B6"/>
    <w:rsid w:val="00BC59A8"/>
    <w:rsid w:val="00BD2543"/>
    <w:rsid w:val="00BE1866"/>
    <w:rsid w:val="00BE262E"/>
    <w:rsid w:val="00BE52FC"/>
    <w:rsid w:val="00C026C6"/>
    <w:rsid w:val="00C1045E"/>
    <w:rsid w:val="00C131D5"/>
    <w:rsid w:val="00C14393"/>
    <w:rsid w:val="00C36763"/>
    <w:rsid w:val="00C47660"/>
    <w:rsid w:val="00C613CA"/>
    <w:rsid w:val="00C66F67"/>
    <w:rsid w:val="00C72B25"/>
    <w:rsid w:val="00C72D84"/>
    <w:rsid w:val="00C75353"/>
    <w:rsid w:val="00C75C60"/>
    <w:rsid w:val="00C77BB7"/>
    <w:rsid w:val="00C77D95"/>
    <w:rsid w:val="00C87460"/>
    <w:rsid w:val="00C96151"/>
    <w:rsid w:val="00CA60BB"/>
    <w:rsid w:val="00CB1284"/>
    <w:rsid w:val="00CB6C83"/>
    <w:rsid w:val="00CC550F"/>
    <w:rsid w:val="00CD18AB"/>
    <w:rsid w:val="00CD3588"/>
    <w:rsid w:val="00CD5126"/>
    <w:rsid w:val="00CE12C5"/>
    <w:rsid w:val="00CF5737"/>
    <w:rsid w:val="00D01973"/>
    <w:rsid w:val="00D1673C"/>
    <w:rsid w:val="00D175BE"/>
    <w:rsid w:val="00D222FC"/>
    <w:rsid w:val="00D23E07"/>
    <w:rsid w:val="00D24FB9"/>
    <w:rsid w:val="00D32F30"/>
    <w:rsid w:val="00D336B4"/>
    <w:rsid w:val="00D37CF8"/>
    <w:rsid w:val="00D4155D"/>
    <w:rsid w:val="00D4178A"/>
    <w:rsid w:val="00D4565F"/>
    <w:rsid w:val="00D5000A"/>
    <w:rsid w:val="00D649F6"/>
    <w:rsid w:val="00D87D6A"/>
    <w:rsid w:val="00D932DC"/>
    <w:rsid w:val="00D9652B"/>
    <w:rsid w:val="00DA3450"/>
    <w:rsid w:val="00DA7CF9"/>
    <w:rsid w:val="00DB1AC6"/>
    <w:rsid w:val="00DB551B"/>
    <w:rsid w:val="00DC1155"/>
    <w:rsid w:val="00DD2AEF"/>
    <w:rsid w:val="00DD440F"/>
    <w:rsid w:val="00DD6CA1"/>
    <w:rsid w:val="00DF2E59"/>
    <w:rsid w:val="00DF4B3D"/>
    <w:rsid w:val="00DF6366"/>
    <w:rsid w:val="00E04FA7"/>
    <w:rsid w:val="00E147E1"/>
    <w:rsid w:val="00E26CE3"/>
    <w:rsid w:val="00E27F18"/>
    <w:rsid w:val="00E37145"/>
    <w:rsid w:val="00E3766B"/>
    <w:rsid w:val="00E46755"/>
    <w:rsid w:val="00E62A4A"/>
    <w:rsid w:val="00E67932"/>
    <w:rsid w:val="00E81696"/>
    <w:rsid w:val="00E938CC"/>
    <w:rsid w:val="00EA12AD"/>
    <w:rsid w:val="00EA12C2"/>
    <w:rsid w:val="00EA4E41"/>
    <w:rsid w:val="00EA54BF"/>
    <w:rsid w:val="00EB2C6B"/>
    <w:rsid w:val="00EC7FC2"/>
    <w:rsid w:val="00ED0D9F"/>
    <w:rsid w:val="00ED1E9B"/>
    <w:rsid w:val="00ED4AC4"/>
    <w:rsid w:val="00ED7FD4"/>
    <w:rsid w:val="00EE26EE"/>
    <w:rsid w:val="00EF04CE"/>
    <w:rsid w:val="00EF1CBF"/>
    <w:rsid w:val="00EF34A1"/>
    <w:rsid w:val="00EF6425"/>
    <w:rsid w:val="00F2230C"/>
    <w:rsid w:val="00F2294D"/>
    <w:rsid w:val="00F31216"/>
    <w:rsid w:val="00F3181B"/>
    <w:rsid w:val="00F32FDD"/>
    <w:rsid w:val="00F33617"/>
    <w:rsid w:val="00F365AD"/>
    <w:rsid w:val="00F4021D"/>
    <w:rsid w:val="00F4107B"/>
    <w:rsid w:val="00F4411B"/>
    <w:rsid w:val="00F53D7C"/>
    <w:rsid w:val="00F62013"/>
    <w:rsid w:val="00F65935"/>
    <w:rsid w:val="00F6673F"/>
    <w:rsid w:val="00F754A2"/>
    <w:rsid w:val="00FA243E"/>
    <w:rsid w:val="00FA62EC"/>
    <w:rsid w:val="00FB2010"/>
    <w:rsid w:val="00FC6E9B"/>
    <w:rsid w:val="00FE5970"/>
    <w:rsid w:val="00FF52A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2749"/>
    <w:pPr>
      <w:pBdr>
        <w:top w:val="nil"/>
        <w:left w:val="nil"/>
        <w:bottom w:val="nil"/>
        <w:right w:val="nil"/>
        <w:between w:val="nil"/>
      </w:pBdr>
    </w:pPr>
    <w:rPr>
      <w:rFonts w:ascii="Calibri" w:eastAsia="Calibri" w:hAnsi="Calibri" w:cs="Calibri"/>
      <w:color w:val="000000"/>
    </w:rPr>
  </w:style>
  <w:style w:type="paragraph" w:styleId="Antrat1">
    <w:name w:val="heading 1"/>
    <w:basedOn w:val="prastasis"/>
    <w:link w:val="Antrat1Diagrama"/>
    <w:uiPriority w:val="9"/>
    <w:qFormat/>
    <w:rsid w:val="00D37C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2F2749"/>
    <w:pPr>
      <w:pBdr>
        <w:top w:val="nil"/>
        <w:left w:val="nil"/>
        <w:bottom w:val="nil"/>
        <w:right w:val="nil"/>
        <w:between w:val="nil"/>
      </w:pBdr>
    </w:pPr>
    <w:rPr>
      <w:rFonts w:ascii="Calibri" w:eastAsia="Calibri" w:hAnsi="Calibri" w:cs="Calibri"/>
      <w:color w:val="000000"/>
    </w:rPr>
  </w:style>
  <w:style w:type="paragraph" w:customStyle="1" w:styleId="Default">
    <w:name w:val="Default"/>
    <w:rsid w:val="002F27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tarp">
    <w:name w:val="No Spacing"/>
    <w:uiPriority w:val="1"/>
    <w:qFormat/>
    <w:rsid w:val="002F2749"/>
    <w:pPr>
      <w:pBdr>
        <w:top w:val="nil"/>
        <w:left w:val="nil"/>
        <w:bottom w:val="nil"/>
        <w:right w:val="nil"/>
        <w:between w:val="nil"/>
      </w:pBdr>
      <w:spacing w:after="0" w:line="240" w:lineRule="auto"/>
    </w:pPr>
    <w:rPr>
      <w:rFonts w:ascii="Calibri" w:eastAsia="Calibri" w:hAnsi="Calibri" w:cs="Calibri"/>
      <w:color w:val="000000"/>
    </w:rPr>
  </w:style>
  <w:style w:type="paragraph" w:styleId="Debesliotekstas">
    <w:name w:val="Balloon Text"/>
    <w:basedOn w:val="prastasis"/>
    <w:link w:val="DebesliotekstasDiagrama"/>
    <w:uiPriority w:val="99"/>
    <w:semiHidden/>
    <w:unhideWhenUsed/>
    <w:rsid w:val="00C8746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87460"/>
    <w:rPr>
      <w:rFonts w:ascii="Tahoma" w:eastAsia="Calibri" w:hAnsi="Tahoma" w:cs="Tahoma"/>
      <w:color w:val="000000"/>
      <w:sz w:val="16"/>
      <w:szCs w:val="16"/>
    </w:rPr>
  </w:style>
  <w:style w:type="character" w:customStyle="1" w:styleId="apple-converted-space">
    <w:name w:val="apple-converted-space"/>
    <w:basedOn w:val="Numatytasispastraiposriftas"/>
    <w:rsid w:val="00B0551D"/>
  </w:style>
  <w:style w:type="character" w:styleId="Hipersaitas">
    <w:name w:val="Hyperlink"/>
    <w:basedOn w:val="Numatytasispastraiposriftas"/>
    <w:uiPriority w:val="99"/>
    <w:unhideWhenUsed/>
    <w:rsid w:val="00B0551D"/>
    <w:rPr>
      <w:color w:val="0000FF"/>
      <w:u w:val="single"/>
    </w:rPr>
  </w:style>
  <w:style w:type="table" w:styleId="Lentelstinklelis">
    <w:name w:val="Table Grid"/>
    <w:basedOn w:val="prastojilentel"/>
    <w:uiPriority w:val="59"/>
    <w:rsid w:val="0007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pdorotaspaminjimas1">
    <w:name w:val="Neapdorotas paminėjimas1"/>
    <w:basedOn w:val="Numatytasispastraiposriftas"/>
    <w:uiPriority w:val="99"/>
    <w:semiHidden/>
    <w:unhideWhenUsed/>
    <w:rsid w:val="003242A8"/>
    <w:rPr>
      <w:color w:val="808080"/>
      <w:shd w:val="clear" w:color="auto" w:fill="E6E6E6"/>
    </w:rPr>
  </w:style>
  <w:style w:type="paragraph" w:styleId="prastasistinklapis">
    <w:name w:val="Normal (Web)"/>
    <w:basedOn w:val="prastasis"/>
    <w:uiPriority w:val="99"/>
    <w:unhideWhenUsed/>
    <w:rsid w:val="009610D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ntrat1Diagrama">
    <w:name w:val="Antraštė 1 Diagrama"/>
    <w:basedOn w:val="Numatytasispastraiposriftas"/>
    <w:link w:val="Antrat1"/>
    <w:uiPriority w:val="9"/>
    <w:rsid w:val="00D37CF8"/>
    <w:rPr>
      <w:rFonts w:ascii="Times New Roman" w:eastAsia="Times New Roman" w:hAnsi="Times New Roman" w:cs="Times New Roman"/>
      <w:b/>
      <w:bCs/>
      <w:kern w:val="36"/>
      <w:sz w:val="48"/>
      <w:szCs w:val="48"/>
      <w:lang w:val="en-US"/>
    </w:rPr>
  </w:style>
  <w:style w:type="paragraph" w:styleId="Sraopastraipa">
    <w:name w:val="List Paragraph"/>
    <w:basedOn w:val="prastasis"/>
    <w:uiPriority w:val="34"/>
    <w:qFormat/>
    <w:rsid w:val="004F1855"/>
    <w:pPr>
      <w:ind w:left="720"/>
      <w:contextualSpacing/>
    </w:pPr>
  </w:style>
  <w:style w:type="character" w:styleId="Komentaronuoroda">
    <w:name w:val="annotation reference"/>
    <w:basedOn w:val="Numatytasispastraiposriftas"/>
    <w:uiPriority w:val="99"/>
    <w:semiHidden/>
    <w:unhideWhenUsed/>
    <w:rsid w:val="00633AEE"/>
    <w:rPr>
      <w:sz w:val="16"/>
      <w:szCs w:val="16"/>
    </w:rPr>
  </w:style>
  <w:style w:type="paragraph" w:styleId="Komentarotekstas">
    <w:name w:val="annotation text"/>
    <w:basedOn w:val="prastasis"/>
    <w:link w:val="KomentarotekstasDiagrama"/>
    <w:uiPriority w:val="99"/>
    <w:semiHidden/>
    <w:unhideWhenUsed/>
    <w:rsid w:val="00633AE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33AEE"/>
    <w:rPr>
      <w:rFonts w:ascii="Calibri" w:eastAsia="Calibri" w:hAnsi="Calibri" w:cs="Calibri"/>
      <w:color w:val="000000"/>
      <w:sz w:val="20"/>
      <w:szCs w:val="20"/>
    </w:rPr>
  </w:style>
  <w:style w:type="paragraph" w:styleId="Komentarotema">
    <w:name w:val="annotation subject"/>
    <w:basedOn w:val="Komentarotekstas"/>
    <w:next w:val="Komentarotekstas"/>
    <w:link w:val="KomentarotemaDiagrama"/>
    <w:uiPriority w:val="99"/>
    <w:semiHidden/>
    <w:unhideWhenUsed/>
    <w:rsid w:val="00633AEE"/>
    <w:rPr>
      <w:b/>
      <w:bCs/>
    </w:rPr>
  </w:style>
  <w:style w:type="character" w:customStyle="1" w:styleId="KomentarotemaDiagrama">
    <w:name w:val="Komentaro tema Diagrama"/>
    <w:basedOn w:val="KomentarotekstasDiagrama"/>
    <w:link w:val="Komentarotema"/>
    <w:uiPriority w:val="99"/>
    <w:semiHidden/>
    <w:rsid w:val="00633AEE"/>
    <w:rPr>
      <w:rFonts w:ascii="Calibri" w:eastAsia="Calibri" w:hAnsi="Calibri" w:cs="Calibri"/>
      <w:b/>
      <w:bCs/>
      <w:color w:val="000000"/>
      <w:sz w:val="20"/>
      <w:szCs w:val="20"/>
    </w:rPr>
  </w:style>
  <w:style w:type="paragraph" w:styleId="Pataisymai">
    <w:name w:val="Revision"/>
    <w:hidden/>
    <w:uiPriority w:val="99"/>
    <w:semiHidden/>
    <w:rsid w:val="00633AEE"/>
    <w:pPr>
      <w:spacing w:after="0" w:line="240" w:lineRule="auto"/>
    </w:pPr>
    <w:rPr>
      <w:rFonts w:ascii="Calibri" w:eastAsia="Calibri" w:hAnsi="Calibri" w:cs="Calibri"/>
      <w:color w:val="000000"/>
    </w:rPr>
  </w:style>
  <w:style w:type="paragraph" w:styleId="Antrats">
    <w:name w:val="header"/>
    <w:basedOn w:val="prastasis"/>
    <w:link w:val="AntratsDiagrama"/>
    <w:uiPriority w:val="99"/>
    <w:unhideWhenUsed/>
    <w:rsid w:val="00972F7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72F75"/>
    <w:rPr>
      <w:rFonts w:ascii="Calibri" w:eastAsia="Calibri" w:hAnsi="Calibri" w:cs="Calibri"/>
      <w:color w:val="000000"/>
    </w:rPr>
  </w:style>
  <w:style w:type="paragraph" w:styleId="Porat">
    <w:name w:val="footer"/>
    <w:basedOn w:val="prastasis"/>
    <w:link w:val="PoratDiagrama"/>
    <w:uiPriority w:val="99"/>
    <w:unhideWhenUsed/>
    <w:rsid w:val="00972F7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72F75"/>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676228728">
      <w:bodyDiv w:val="1"/>
      <w:marLeft w:val="0"/>
      <w:marRight w:val="0"/>
      <w:marTop w:val="0"/>
      <w:marBottom w:val="0"/>
      <w:divBdr>
        <w:top w:val="none" w:sz="0" w:space="0" w:color="auto"/>
        <w:left w:val="none" w:sz="0" w:space="0" w:color="auto"/>
        <w:bottom w:val="none" w:sz="0" w:space="0" w:color="auto"/>
        <w:right w:val="none" w:sz="0" w:space="0" w:color="auto"/>
      </w:divBdr>
    </w:div>
    <w:div w:id="767821585">
      <w:bodyDiv w:val="1"/>
      <w:marLeft w:val="0"/>
      <w:marRight w:val="0"/>
      <w:marTop w:val="0"/>
      <w:marBottom w:val="0"/>
      <w:divBdr>
        <w:top w:val="none" w:sz="0" w:space="0" w:color="auto"/>
        <w:left w:val="none" w:sz="0" w:space="0" w:color="auto"/>
        <w:bottom w:val="none" w:sz="0" w:space="0" w:color="auto"/>
        <w:right w:val="none" w:sz="0" w:space="0" w:color="auto"/>
      </w:divBdr>
    </w:div>
    <w:div w:id="11925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C49DA-3969-4D14-95FC-18DA2534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6056</Words>
  <Characters>3452</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Motiejūnaitė</dc:creator>
  <cp:lastModifiedBy>Dalia</cp:lastModifiedBy>
  <cp:revision>21</cp:revision>
  <cp:lastPrinted>2018-06-18T04:55:00Z</cp:lastPrinted>
  <dcterms:created xsi:type="dcterms:W3CDTF">2018-11-28T08:32:00Z</dcterms:created>
  <dcterms:modified xsi:type="dcterms:W3CDTF">2019-05-02T04:33:00Z</dcterms:modified>
</cp:coreProperties>
</file>