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A" w:rsidRDefault="00DA3800" w:rsidP="009540D0">
      <w:pPr>
        <w:pStyle w:val="prastasis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ADA">
        <w:rPr>
          <w:rFonts w:ascii="Times New Roman" w:eastAsia="Times New Roman" w:hAnsi="Times New Roman" w:cs="Times New Roman"/>
          <w:b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A7D5C">
        <w:rPr>
          <w:rFonts w:ascii="Times New Roman" w:eastAsia="Times New Roman" w:hAnsi="Times New Roman" w:cs="Times New Roman"/>
          <w:b/>
          <w:i/>
          <w:sz w:val="24"/>
          <w:szCs w:val="24"/>
        </w:rPr>
        <w:t>Anglies ir deguonies apytaka</w:t>
      </w:r>
    </w:p>
    <w:tbl>
      <w:tblPr>
        <w:tblStyle w:val="a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3"/>
      </w:tblGrid>
      <w:tr w:rsidR="00BA793A" w:rsidTr="000D4908">
        <w:tc>
          <w:tcPr>
            <w:tcW w:w="2835" w:type="dxa"/>
          </w:tcPr>
          <w:p w:rsidR="00BA793A" w:rsidRPr="00E401A5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BA793A" w:rsidRDefault="00943FCD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</w:t>
            </w:r>
            <w:r w:rsidR="00E86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chemija</w:t>
            </w:r>
            <w:r w:rsidR="00E867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3A" w:rsidTr="000D4908">
        <w:tc>
          <w:tcPr>
            <w:tcW w:w="2835" w:type="dxa"/>
          </w:tcPr>
          <w:p w:rsidR="00BA793A" w:rsidRPr="00E401A5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6F40B7" w:rsidRDefault="00B5005E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30 min. – p</w:t>
            </w:r>
            <w:r w:rsidR="006F40B7">
              <w:rPr>
                <w:rFonts w:ascii="Times New Roman" w:eastAsia="Times New Roman" w:hAnsi="Times New Roman" w:cs="Times New Roman"/>
                <w:sz w:val="24"/>
                <w:szCs w:val="24"/>
              </w:rPr>
              <w:t>asiruoš</w:t>
            </w:r>
            <w:r w:rsidR="00A74223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7D5C" w:rsidRDefault="00B5005E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20 min</w:t>
            </w:r>
            <w:r w:rsidRPr="00824A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A7D5C">
              <w:rPr>
                <w:rFonts w:ascii="Times New Roman" w:eastAsia="Times New Roman" w:hAnsi="Times New Roman" w:cs="Times New Roman"/>
                <w:sz w:val="24"/>
                <w:szCs w:val="24"/>
              </w:rPr>
              <w:t>I tyrimo dali</w:t>
            </w:r>
            <w:r w:rsidR="000A244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793A" w:rsidRDefault="00B5005E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60 min. – II </w:t>
            </w:r>
            <w:r w:rsidR="000A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</w:t>
            </w:r>
            <w:r w:rsidR="000A244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13" w:rsidRDefault="00B5005E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20 min. – </w:t>
            </w:r>
            <w:r w:rsidR="009A7D5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91BA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tyrimo dali</w:t>
            </w:r>
            <w:r w:rsidR="000A244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93A" w:rsidTr="000D4908">
        <w:tc>
          <w:tcPr>
            <w:tcW w:w="2835" w:type="dxa"/>
          </w:tcPr>
          <w:p w:rsidR="00BA793A" w:rsidRPr="00E401A5" w:rsidRDefault="00B35558" w:rsidP="008339F0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3" w:type="dxa"/>
          </w:tcPr>
          <w:p w:rsidR="00BA793A" w:rsidRDefault="009A7D5C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5C">
              <w:rPr>
                <w:rFonts w:ascii="Times New Roman" w:eastAsia="Times New Roman" w:hAnsi="Times New Roman" w:cs="Times New Roman"/>
                <w:sz w:val="24"/>
                <w:szCs w:val="24"/>
              </w:rPr>
              <w:t>7.1. Apibūdinti deguonies ir anglies apytaką (paprasčiausią) gamtoje.</w:t>
            </w:r>
          </w:p>
        </w:tc>
      </w:tr>
      <w:tr w:rsidR="00BA793A" w:rsidTr="000D4908">
        <w:tc>
          <w:tcPr>
            <w:tcW w:w="2835" w:type="dxa"/>
          </w:tcPr>
          <w:p w:rsidR="00BA793A" w:rsidRPr="00E8673B" w:rsidRDefault="00E8673B" w:rsidP="008339F0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943FCD"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943FCD"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943FCD"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</w:tcPr>
          <w:p w:rsidR="00BA793A" w:rsidRDefault="009A7D5C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8.5.2.3. </w:t>
            </w:r>
            <w:r w:rsidR="00FB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="00AF1DD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B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pibūdina anglies, deguonies &lt;...&gt; ciklus ekosistemoje &lt;...&gt;. </w:t>
            </w:r>
          </w:p>
        </w:tc>
      </w:tr>
      <w:tr w:rsidR="00BA793A" w:rsidTr="000D4908">
        <w:tc>
          <w:tcPr>
            <w:tcW w:w="2835" w:type="dxa"/>
          </w:tcPr>
          <w:p w:rsidR="00BA793A" w:rsidRPr="00E401A5" w:rsidRDefault="00943FCD" w:rsidP="008339F0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694031" w:rsidRDefault="004D4073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Žemės atmosferoje anglies ir deguonies </w:t>
            </w:r>
            <w:r w:rsidR="0069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jų junginių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kitimai neatsiejami vienas nuo kito. </w:t>
            </w:r>
            <w:r w:rsidR="00694031">
              <w:rPr>
                <w:rFonts w:ascii="Times New Roman" w:eastAsia="Times New Roman" w:hAnsi="Times New Roman" w:cs="Times New Roman"/>
                <w:sz w:val="24"/>
                <w:szCs w:val="24"/>
              </w:rPr>
              <w:t>Gyvieji organizmai deguonį naudoja kvėpavimui ir į aplinką išleidžia to kitimo produktą</w:t>
            </w:r>
            <w:r w:rsidR="00AF1DD0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69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anglies dioksidą. Vienas iš įvairių medžiagų degimo produktų taip pat </w:t>
            </w:r>
            <w:r w:rsidR="00AF1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yra </w:t>
            </w:r>
            <w:r w:rsidR="0069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dioksidas. </w:t>
            </w:r>
            <w:r w:rsid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dioksidas naudojamas fotosintez</w:t>
            </w:r>
            <w:r w:rsidR="009F7C3C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r w:rsid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kurią </w:t>
            </w:r>
            <w:r w:rsidR="009F7C3C">
              <w:rPr>
                <w:rFonts w:ascii="Times New Roman" w:eastAsia="Times New Roman" w:hAnsi="Times New Roman" w:cs="Times New Roman"/>
                <w:sz w:val="24"/>
                <w:szCs w:val="24"/>
              </w:rPr>
              <w:t>atlieka</w:t>
            </w:r>
            <w:r w:rsid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žalieji žemės ir vandens augalai, dumbliai. Jie nuolat papildo orą d</w:t>
            </w:r>
            <w:r w:rsidR="00694031">
              <w:rPr>
                <w:rFonts w:ascii="Times New Roman" w:eastAsia="Times New Roman" w:hAnsi="Times New Roman" w:cs="Times New Roman"/>
                <w:sz w:val="24"/>
                <w:szCs w:val="24"/>
              </w:rPr>
              <w:t>eguonimi</w:t>
            </w:r>
            <w:r w:rsidR="00AA3A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3A" w:rsidRPr="00AA3AA6" w:rsidRDefault="00A94ADF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3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Kaip galima įrodyti, kad žalieji augalai sunaudoja anglies dioksidą </w:t>
            </w:r>
            <w:r w:rsidR="009B3826" w:rsidRPr="00AA3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ir energiją </w:t>
            </w:r>
            <w:r w:rsidRPr="00AA3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fotosintezei? </w:t>
            </w:r>
          </w:p>
        </w:tc>
      </w:tr>
      <w:tr w:rsidR="00BA793A" w:rsidTr="000D4908">
        <w:tc>
          <w:tcPr>
            <w:tcW w:w="2835" w:type="dxa"/>
          </w:tcPr>
          <w:p w:rsidR="00BA793A" w:rsidRPr="00E8673B" w:rsidRDefault="00943FCD" w:rsidP="008339F0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BA793A" w:rsidRPr="00E8673B" w:rsidRDefault="00BA793A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BA793A" w:rsidRDefault="009F7C3C" w:rsidP="005B1041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Padėti mokiniams perprasti,</w:t>
            </w:r>
            <w:r w:rsidR="00A94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 kvėpuojant išskirtas anglie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94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dioksidas gali būti sunaudotas fotosintezei</w:t>
            </w:r>
            <w:r w:rsidR="0048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kad ši reakcija yra endoterminė</w:t>
            </w:r>
            <w:r w:rsidR="00A94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793A" w:rsidTr="000D4908">
        <w:tc>
          <w:tcPr>
            <w:tcW w:w="2835" w:type="dxa"/>
          </w:tcPr>
          <w:p w:rsidR="00BA793A" w:rsidRPr="00E401A5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BA793A" w:rsidRPr="003249B9" w:rsidRDefault="00943FCD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Medinė skalelė, degtukai, skalpelis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, pincetas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C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ml ar didesnės 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ūginės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kolbos, aliuminio folijos gabaliukai, stikliniai vamzdeliai arba kokteiliniai šiaudeliai, kalkinis vanduo, žalio augalo lapeliai, temperatūr</w:t>
            </w:r>
            <w:r w:rsidR="00AD5F51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jutiklis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, chronometras.</w:t>
            </w:r>
            <w:r w:rsidR="00A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93A" w:rsidTr="000D4908">
        <w:tc>
          <w:tcPr>
            <w:tcW w:w="2835" w:type="dxa"/>
          </w:tcPr>
          <w:p w:rsidR="00BA793A" w:rsidRPr="008F2F04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BA793A" w:rsidRPr="00B041AB" w:rsidRDefault="00AB118E" w:rsidP="005B1041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943FCD" w:rsidRPr="00B04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asiruošimas tyrimui</w:t>
            </w:r>
          </w:p>
          <w:p w:rsidR="00BF1CCD" w:rsidRPr="006F40B7" w:rsidRDefault="00AB118E" w:rsidP="005B1041">
            <w:pPr>
              <w:pStyle w:val="prastasis1"/>
              <w:spacing w:after="120" w:line="259" w:lineRule="auto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43FCD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iekvienai mokinių grupei ar porai</w:t>
            </w:r>
            <w:r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paruošiami augalo lapeliai</w:t>
            </w:r>
            <w:r w:rsidR="006F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(sauja)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ml 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>švieži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kalkini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ens</w:t>
            </w:r>
            <w:r w:rsidR="00B041AB" w:rsidRPr="00B0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074C">
              <w:rPr>
                <w:rFonts w:ascii="Times New Roman" w:eastAsia="Times New Roman" w:hAnsi="Times New Roman" w:cs="Times New Roman"/>
                <w:sz w:val="24"/>
                <w:szCs w:val="24"/>
              </w:rPr>
              <w:t>Kalkinis vanduo gaminamas iš 250 ml distiliuoto vandens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1 arbatinio šaukštelio kalcio hidroksido:</w:t>
            </w:r>
            <w:r w:rsidR="00EC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C1F1D">
              <w:rPr>
                <w:rFonts w:ascii="Times New Roman" w:eastAsia="Times New Roman" w:hAnsi="Times New Roman" w:cs="Times New Roman"/>
                <w:sz w:val="24"/>
                <w:szCs w:val="24"/>
              </w:rPr>
              <w:t>irpin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="00EC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EC1F1D">
              <w:rPr>
                <w:rFonts w:ascii="Times New Roman" w:eastAsia="Times New Roman" w:hAnsi="Times New Roman" w:cs="Times New Roman"/>
                <w:sz w:val="24"/>
                <w:szCs w:val="24"/>
              </w:rPr>
              <w:t>30 min. Po to perfiltruo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>jama</w:t>
            </w:r>
            <w:r w:rsidR="00EC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kad 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>išeitų</w:t>
            </w:r>
            <w:r w:rsidR="00EC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skaidrus tirpalas</w:t>
            </w:r>
            <w:r w:rsidR="00EC1F1D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F40B7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Tyrim</w:t>
            </w:r>
            <w:r w:rsidR="00F67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6F40B7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67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atliekamas</w:t>
            </w:r>
            <w:r w:rsidR="006F40B7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saulėt</w:t>
            </w:r>
            <w:r w:rsidR="00F67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r w:rsidR="006F40B7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dien</w:t>
            </w:r>
            <w:r w:rsidR="00F67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r w:rsidR="006F40B7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Pamokoje prieš tyrimą aptariama, kokios reakcijos yra endoterminės ir kokios egzoterminės. </w:t>
            </w:r>
          </w:p>
          <w:p w:rsidR="00B041AB" w:rsidRPr="00B041AB" w:rsidRDefault="00943FCD" w:rsidP="005B1041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4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</w:t>
            </w:r>
            <w:r w:rsidR="002106EB" w:rsidRPr="00B04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Pr="00B041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793A" w:rsidRPr="00F2107D" w:rsidRDefault="00407313" w:rsidP="005B1041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dalis</w:t>
            </w:r>
          </w:p>
          <w:p w:rsidR="00BA793A" w:rsidRPr="007605E4" w:rsidRDefault="007605E4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Pasidedamos dvi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numeruotos </w:t>
            </w:r>
            <w:r w:rsidRPr="0076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vienodos kolbos. Į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kolbą per kokteilinį šiaudelį arba stiklinį vamzdelį 60 sekundžių 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burna </w:t>
            </w:r>
            <w:r w:rsidRPr="0076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pučiamas oras. </w:t>
            </w:r>
            <w:r w:rsidR="0009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kita 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kolba </w:t>
            </w:r>
            <w:r w:rsidR="0009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nieko nedaroma. </w:t>
            </w:r>
            <w:r w:rsidRPr="007605E4">
              <w:rPr>
                <w:rFonts w:ascii="Times New Roman" w:eastAsia="Times New Roman" w:hAnsi="Times New Roman" w:cs="Times New Roman"/>
                <w:sz w:val="24"/>
                <w:szCs w:val="24"/>
              </w:rPr>
              <w:t>Abi kolbos skubiai uždengiamos aliuminio folijos gabaliukais.</w:t>
            </w:r>
          </w:p>
          <w:p w:rsidR="00BA793A" w:rsidRDefault="007605E4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D5F65">
              <w:rPr>
                <w:rFonts w:ascii="Times New Roman" w:eastAsia="Times New Roman" w:hAnsi="Times New Roman" w:cs="Times New Roman"/>
                <w:sz w:val="24"/>
                <w:szCs w:val="24"/>
              </w:rPr>
              <w:t>Atidengus aliuminio foliją į</w:t>
            </w:r>
            <w:r w:rsidR="00D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1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kolbą įpilama apie 10 ml kalkinio </w:t>
            </w:r>
            <w:r w:rsidR="00DD1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vandens. </w:t>
            </w:r>
            <w:r w:rsidR="000D5F65">
              <w:rPr>
                <w:rFonts w:ascii="Times New Roman" w:eastAsia="Times New Roman" w:hAnsi="Times New Roman" w:cs="Times New Roman"/>
                <w:sz w:val="24"/>
                <w:szCs w:val="24"/>
              </w:rPr>
              <w:t>Kolba uždengiama ir suplakama. Stebima spalva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rezultatas užrašomas į </w:t>
            </w:r>
            <w:r w:rsidR="00407313"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14B" w:rsidRDefault="00C8714B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Į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kolbą įpilama apie 10 ml kalkinio vandens, suplakama ir stebima spalva. Rezultatas užrašomas į </w:t>
            </w:r>
            <w:r w:rsidR="00407313"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14B" w:rsidRDefault="00C8714B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Kolbos išplaunamos. </w:t>
            </w:r>
          </w:p>
          <w:p w:rsidR="006F40B7" w:rsidRPr="00F2107D" w:rsidRDefault="00407313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 dalis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514B" w:rsidRDefault="006F40B7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A0EE9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Paimamos trys vienodos </w:t>
            </w:r>
            <w:r w:rsid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numeruotos </w:t>
            </w:r>
            <w:r w:rsidR="00AA0EE9" w:rsidRPr="006F40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kolbos.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8714B" w:rsidRDefault="006F40B7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kolbas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įpilama truputis vandens,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įdedama 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>po keletą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žalio augalo lapelių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0F1367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3A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abi</w:t>
            </w:r>
            <w:r w:rsidR="000F1367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kolb</w:t>
            </w:r>
            <w:r w:rsidR="00E43A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kokteilinį šiaudelį 60 sekundžių burna pučiamas </w:t>
            </w:r>
            <w:r w:rsidR="00C8714B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oras</w:t>
            </w:r>
            <w:r w:rsidR="00F67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iškart</w:t>
            </w:r>
            <w:r w:rsidR="00BF1CCD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67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</w:t>
            </w:r>
            <w:r w:rsidR="00E43A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0422A3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>uždengiamos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aliuminio folija. </w:t>
            </w:r>
          </w:p>
          <w:p w:rsidR="005C7868" w:rsidRDefault="003D2944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EE9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(tuščią) </w:t>
            </w:r>
            <w:r w:rsidR="00C8714B">
              <w:rPr>
                <w:rFonts w:ascii="Times New Roman" w:eastAsia="Times New Roman" w:hAnsi="Times New Roman" w:cs="Times New Roman"/>
                <w:sz w:val="24"/>
                <w:szCs w:val="24"/>
              </w:rPr>
              <w:t>kolbą per kokteilinį šiaudelį 60 sekundžių burna pučiamas oras</w:t>
            </w:r>
            <w:r w:rsidR="005C7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Kolba skubiai uždengiama aliuminio folija. </w:t>
            </w:r>
          </w:p>
          <w:p w:rsidR="00ED514B" w:rsidRDefault="003D2944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>Visos trys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kolbos nunešamos ir pastatomos</w:t>
            </w:r>
            <w:r w:rsidR="00F6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palangės saulėtoje vietoje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D514B" w:rsidRDefault="003D2944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4C81">
              <w:rPr>
                <w:rFonts w:ascii="Times New Roman" w:eastAsia="Times New Roman" w:hAnsi="Times New Roman" w:cs="Times New Roman"/>
                <w:sz w:val="24"/>
                <w:szCs w:val="24"/>
              </w:rPr>
              <w:t>. Į kolbas įdedama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temperatūrinį jutiklį </w:t>
            </w:r>
            <w:r w:rsidR="00E3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termometrą 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>ir užsandarinama aliuminio folijos gabalėli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34C81" w:rsidRDefault="003D2944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>. Kolbos paliekam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stovėti 1 valandą saulė</w:t>
            </w:r>
            <w:r w:rsidR="000961D3">
              <w:rPr>
                <w:rFonts w:ascii="Times New Roman" w:eastAsia="Times New Roman" w:hAnsi="Times New Roman" w:cs="Times New Roman"/>
                <w:sz w:val="24"/>
                <w:szCs w:val="24"/>
              </w:rPr>
              <w:t>kaitoje</w:t>
            </w:r>
            <w:r w:rsidR="00ED51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514B" w:rsidRPr="00DA3800" w:rsidRDefault="00407313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III dalis</w:t>
            </w:r>
          </w:p>
          <w:p w:rsidR="00E34C81" w:rsidRDefault="00ED514B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29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3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Valandai praėjus temperatūriniu jutikliu ar termometru pamatuojama temperatūra kolbose ir užrašoma </w:t>
            </w:r>
            <w:r w:rsidR="00407313"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E3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34C81" w:rsidRDefault="00E34C81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2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Kolbos parnešamos į darbo vietą. </w:t>
            </w:r>
            <w:r w:rsidR="009C2D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C2D91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D91">
              <w:rPr>
                <w:rFonts w:ascii="Times New Roman" w:eastAsia="Times New Roman" w:hAnsi="Times New Roman" w:cs="Times New Roman"/>
                <w:sz w:val="24"/>
                <w:szCs w:val="24"/>
              </w:rPr>
              <w:t>tebėra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uždengtos aliuminio folija.</w:t>
            </w:r>
            <w:r w:rsidR="009C2D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A793A" w:rsidRDefault="00E34C81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2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kolbose </w:t>
            </w:r>
            <w:r w:rsidR="00BF1CCD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BF1CCD" w:rsidRPr="008C762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II tyrimo </w:t>
            </w:r>
            <w:r w:rsidR="00F6762E" w:rsidRPr="008C762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dalies</w:t>
            </w:r>
            <w:r w:rsidR="00BF1CCD" w:rsidRPr="000F13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tliekami 2 ir 3 tyrimo </w:t>
            </w:r>
            <w:r w:rsidR="007A2ED4">
              <w:rPr>
                <w:rFonts w:ascii="Times New Roman" w:eastAsia="Times New Roman" w:hAnsi="Times New Roman" w:cs="Times New Roman"/>
                <w:sz w:val="24"/>
                <w:szCs w:val="24"/>
              </w:rPr>
              <w:t>veiksmai</w:t>
            </w:r>
            <w:r w:rsidR="00A076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Rezultatai užrašomi į </w:t>
            </w:r>
            <w:r w:rsidR="00407313"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422A3" w:rsidRPr="009B3826" w:rsidRDefault="000422A3" w:rsidP="005B1041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29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344F5">
              <w:rPr>
                <w:rFonts w:ascii="Times New Roman" w:eastAsia="Times New Roman" w:hAnsi="Times New Roman" w:cs="Times New Roman"/>
                <w:sz w:val="24"/>
                <w:szCs w:val="24"/>
              </w:rPr>
              <w:t>Uždegama medinė skalelė</w:t>
            </w:r>
            <w:r w:rsidR="00BF1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ir, atidengus aliuminio foliją, dar rusenanti skalelė įkišama į 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kolbą</w:t>
            </w:r>
            <w:r w:rsidR="000F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Stebima r</w:t>
            </w:r>
            <w:r w:rsid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</w:t>
            </w:r>
            <w:r w:rsid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Rezultatai užrašomi į </w:t>
            </w:r>
            <w:r w:rsidR="00407313" w:rsidRPr="00DA38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 w:rsid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A793A" w:rsidTr="000D4908">
        <w:tc>
          <w:tcPr>
            <w:tcW w:w="2835" w:type="dxa"/>
          </w:tcPr>
          <w:p w:rsidR="00BA793A" w:rsidRPr="006F03C8" w:rsidRDefault="00B35558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943FCD"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3" w:type="dxa"/>
          </w:tcPr>
          <w:p w:rsidR="00BA793A" w:rsidRPr="009B3826" w:rsidRDefault="00943FCD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000970"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Pr="005344F5" w:rsidRDefault="00943FCD" w:rsidP="005B1041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atlieka tyrimą,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nurodo, kad skalelė įsidega, nes 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kolboje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fotosintezės susidarė 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deguonies. </w:t>
            </w:r>
          </w:p>
          <w:p w:rsidR="00BA793A" w:rsidRPr="009B3826" w:rsidRDefault="00943FCD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000970"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Pr="009B3826" w:rsidRDefault="00943FCD" w:rsidP="005B1041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atlieka tyrimą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, įrod</w:t>
            </w:r>
            <w:r w:rsidR="002C16D5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kad 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kvėp</w:t>
            </w:r>
            <w:r w:rsidR="007A2ED4">
              <w:rPr>
                <w:rFonts w:ascii="Times New Roman" w:eastAsia="Times New Roman" w:hAnsi="Times New Roman" w:cs="Times New Roman"/>
                <w:sz w:val="24"/>
                <w:szCs w:val="24"/>
              </w:rPr>
              <w:t>uojant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susidaro anglies dioksid</w:t>
            </w:r>
            <w:r w:rsidR="007A2ED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r w:rsidR="007A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vykstant 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fotosintezės 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reakcij</w:t>
            </w:r>
            <w:r w:rsidR="007A2ED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dioksidas sunaudojamas, 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susidar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deguonis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A95FD5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sugeriama </w:t>
            </w:r>
            <w:r w:rsidR="009B3826" w:rsidRPr="009B3826">
              <w:rPr>
                <w:rFonts w:ascii="Times New Roman" w:eastAsia="Times New Roman" w:hAnsi="Times New Roman" w:cs="Times New Roman"/>
                <w:sz w:val="24"/>
                <w:szCs w:val="24"/>
              </w:rPr>
              <w:t>energija</w:t>
            </w:r>
            <w:r w:rsidR="0053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3A" w:rsidRPr="009B3826" w:rsidRDefault="00943FCD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000970"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000970" w:rsidRPr="009B38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BA793A" w:rsidRPr="003249B9" w:rsidRDefault="00A95FD5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FD5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Paaiškina, kokiems procesams vykstant atmosferoje, žemėje, vandenyje vyksta deguonies ir anglies apy</w:t>
            </w:r>
            <w:r w:rsidR="007A2ED4">
              <w:rPr>
                <w:rFonts w:ascii="Times New Roman" w:eastAsia="Times New Roman" w:hAnsi="Times New Roman" w:cs="Times New Roman"/>
                <w:sz w:val="24"/>
                <w:szCs w:val="24"/>
              </w:rPr>
              <w:t>taka</w:t>
            </w:r>
            <w:r w:rsidRPr="00A95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793A" w:rsidTr="000D4908">
        <w:tc>
          <w:tcPr>
            <w:tcW w:w="2835" w:type="dxa"/>
          </w:tcPr>
          <w:p w:rsidR="00BA793A" w:rsidRPr="006F03C8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3" w:type="dxa"/>
          </w:tcPr>
          <w:p w:rsidR="002C16D5" w:rsidRPr="00B11D9A" w:rsidRDefault="00943FCD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2705BA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2705BA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stikliniais indais</w:t>
            </w:r>
            <w:r w:rsidR="00A0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A95FD5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ėsdinančiais tirpalais. </w:t>
            </w:r>
            <w:r w:rsidR="002C16D5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</w:t>
            </w:r>
            <w:r w:rsidR="002705BA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="002C16D5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kaip saugiai uždegti skalelę. </w:t>
            </w:r>
          </w:p>
        </w:tc>
      </w:tr>
      <w:tr w:rsidR="00BA793A" w:rsidTr="000D4908">
        <w:tc>
          <w:tcPr>
            <w:tcW w:w="2835" w:type="dxa"/>
          </w:tcPr>
          <w:p w:rsidR="00BA793A" w:rsidRPr="006F03C8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B0429A" w:rsidRPr="003249B9" w:rsidRDefault="00943FCD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r w:rsidR="002705BA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0429A" w:rsidRPr="00B0429A">
              <w:rPr>
                <w:rFonts w:ascii="Times New Roman" w:eastAsia="Times New Roman" w:hAnsi="Times New Roman" w:cs="Times New Roman"/>
                <w:sz w:val="24"/>
                <w:szCs w:val="24"/>
              </w:rPr>
              <w:t>fotosintezė ir kvėpavimas.</w:t>
            </w:r>
          </w:p>
        </w:tc>
      </w:tr>
      <w:tr w:rsidR="00BA793A" w:rsidTr="000D4908">
        <w:trPr>
          <w:trHeight w:val="240"/>
        </w:trPr>
        <w:tc>
          <w:tcPr>
            <w:tcW w:w="2835" w:type="dxa"/>
          </w:tcPr>
          <w:p w:rsidR="00BA793A" w:rsidRPr="006F03C8" w:rsidRDefault="00943FCD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2705B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3" w:type="dxa"/>
          </w:tcPr>
          <w:p w:rsidR="00B0429A" w:rsidRPr="002654F9" w:rsidRDefault="00B0429A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dioksido kiekio stebėjimas </w:t>
            </w:r>
            <w:r w:rsidR="002654F9" w:rsidRPr="002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anglies dioksido jutikliu </w:t>
            </w:r>
            <w:r w:rsidRPr="002654F9">
              <w:rPr>
                <w:rFonts w:ascii="Times New Roman" w:eastAsia="Times New Roman" w:hAnsi="Times New Roman" w:cs="Times New Roman"/>
                <w:sz w:val="24"/>
                <w:szCs w:val="24"/>
              </w:rPr>
              <w:t>vykstant fotosintezei ir kvėpavimui.</w:t>
            </w:r>
          </w:p>
          <w:p w:rsidR="00BA793A" w:rsidRPr="00B11D9A" w:rsidRDefault="006B3403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03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</w:t>
            </w:r>
            <w:r w:rsidR="00A076B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B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</w:t>
            </w:r>
            <w:r w:rsidR="00A076B9">
              <w:rPr>
                <w:rFonts w:ascii="Times New Roman" w:eastAsia="Times New Roman" w:hAnsi="Times New Roman" w:cs="Times New Roman"/>
                <w:sz w:val="24"/>
                <w:szCs w:val="24"/>
              </w:rPr>
              <w:t>yba</w:t>
            </w:r>
            <w:r w:rsidRPr="006B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karbonatus veikiant rūgštimis.</w:t>
            </w:r>
          </w:p>
        </w:tc>
      </w:tr>
      <w:tr w:rsidR="00BA793A" w:rsidTr="000D4908">
        <w:tc>
          <w:tcPr>
            <w:tcW w:w="2835" w:type="dxa"/>
          </w:tcPr>
          <w:p w:rsidR="00BA793A" w:rsidRPr="00E8673B" w:rsidRDefault="00B35558" w:rsidP="008339F0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BA793A" w:rsidRPr="002654F9" w:rsidRDefault="009540D0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558" w:rsidTr="000D4908">
        <w:tc>
          <w:tcPr>
            <w:tcW w:w="2835" w:type="dxa"/>
          </w:tcPr>
          <w:p w:rsidR="00B35558" w:rsidRPr="006F03C8" w:rsidRDefault="00B35558" w:rsidP="008339F0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lapas</w:t>
            </w:r>
          </w:p>
        </w:tc>
        <w:tc>
          <w:tcPr>
            <w:tcW w:w="6803" w:type="dxa"/>
          </w:tcPr>
          <w:p w:rsidR="00B35558" w:rsidRPr="002654F9" w:rsidRDefault="002654F9" w:rsidP="005B1041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4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Anglies ir deguonies apytaka</w:t>
            </w:r>
          </w:p>
        </w:tc>
      </w:tr>
    </w:tbl>
    <w:p w:rsidR="00BA793A" w:rsidRPr="009540D0" w:rsidRDefault="00BA793A" w:rsidP="00F07B4F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sectPr w:rsidR="00BA793A" w:rsidRPr="009540D0" w:rsidSect="00685759">
      <w:footerReference w:type="default" r:id="rId7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60" w:rsidRDefault="00183F60" w:rsidP="009540D0">
      <w:pPr>
        <w:spacing w:line="240" w:lineRule="auto"/>
      </w:pPr>
      <w:r>
        <w:separator/>
      </w:r>
    </w:p>
  </w:endnote>
  <w:endnote w:type="continuationSeparator" w:id="0">
    <w:p w:rsidR="00183F60" w:rsidRDefault="00183F60" w:rsidP="00954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26361"/>
      <w:docPartObj>
        <w:docPartGallery w:val="Page Numbers (Bottom of Page)"/>
        <w:docPartUnique/>
      </w:docPartObj>
    </w:sdtPr>
    <w:sdtContent>
      <w:p w:rsidR="009540D0" w:rsidRDefault="003E3945" w:rsidP="009540D0">
        <w:pPr>
          <w:pStyle w:val="Porat"/>
          <w:jc w:val="center"/>
        </w:pPr>
        <w:r>
          <w:fldChar w:fldCharType="begin"/>
        </w:r>
        <w:r w:rsidR="009540D0">
          <w:instrText>PAGE   \* MERGEFORMAT</w:instrText>
        </w:r>
        <w:r>
          <w:fldChar w:fldCharType="separate"/>
        </w:r>
        <w:r w:rsidR="00A60A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60" w:rsidRDefault="00183F60" w:rsidP="009540D0">
      <w:pPr>
        <w:spacing w:line="240" w:lineRule="auto"/>
      </w:pPr>
      <w:r>
        <w:separator/>
      </w:r>
    </w:p>
  </w:footnote>
  <w:footnote w:type="continuationSeparator" w:id="0">
    <w:p w:rsidR="00183F60" w:rsidRDefault="00183F60" w:rsidP="00954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02458"/>
    <w:rsid w:val="000422A3"/>
    <w:rsid w:val="000611E9"/>
    <w:rsid w:val="000961D3"/>
    <w:rsid w:val="000A244D"/>
    <w:rsid w:val="000D4908"/>
    <w:rsid w:val="000D5F65"/>
    <w:rsid w:val="000F1367"/>
    <w:rsid w:val="001059C2"/>
    <w:rsid w:val="00110DE6"/>
    <w:rsid w:val="001220C8"/>
    <w:rsid w:val="00127D27"/>
    <w:rsid w:val="00131B25"/>
    <w:rsid w:val="001479BE"/>
    <w:rsid w:val="001557B5"/>
    <w:rsid w:val="00183F60"/>
    <w:rsid w:val="001C099D"/>
    <w:rsid w:val="00200922"/>
    <w:rsid w:val="002106EB"/>
    <w:rsid w:val="00221968"/>
    <w:rsid w:val="002654F9"/>
    <w:rsid w:val="002705BA"/>
    <w:rsid w:val="002A2119"/>
    <w:rsid w:val="002C16D5"/>
    <w:rsid w:val="003249B9"/>
    <w:rsid w:val="00345A62"/>
    <w:rsid w:val="00362202"/>
    <w:rsid w:val="00371C71"/>
    <w:rsid w:val="003A438D"/>
    <w:rsid w:val="003B5127"/>
    <w:rsid w:val="003C41BD"/>
    <w:rsid w:val="003D2944"/>
    <w:rsid w:val="003E3945"/>
    <w:rsid w:val="00407313"/>
    <w:rsid w:val="0041169C"/>
    <w:rsid w:val="00435B29"/>
    <w:rsid w:val="004403D9"/>
    <w:rsid w:val="00481E13"/>
    <w:rsid w:val="004876C5"/>
    <w:rsid w:val="004A4DA5"/>
    <w:rsid w:val="004B2A30"/>
    <w:rsid w:val="004B3BFC"/>
    <w:rsid w:val="004C33DB"/>
    <w:rsid w:val="004D4073"/>
    <w:rsid w:val="005344F5"/>
    <w:rsid w:val="00541596"/>
    <w:rsid w:val="00543A10"/>
    <w:rsid w:val="00545C66"/>
    <w:rsid w:val="005A1F37"/>
    <w:rsid w:val="005B1041"/>
    <w:rsid w:val="005C7868"/>
    <w:rsid w:val="00634F85"/>
    <w:rsid w:val="00650F37"/>
    <w:rsid w:val="00685759"/>
    <w:rsid w:val="00694031"/>
    <w:rsid w:val="006B3403"/>
    <w:rsid w:val="006B6601"/>
    <w:rsid w:val="006F03C8"/>
    <w:rsid w:val="006F40B7"/>
    <w:rsid w:val="007024BF"/>
    <w:rsid w:val="00733C15"/>
    <w:rsid w:val="00737A0B"/>
    <w:rsid w:val="007461C2"/>
    <w:rsid w:val="007605E4"/>
    <w:rsid w:val="00774CC8"/>
    <w:rsid w:val="007A2ED4"/>
    <w:rsid w:val="007C4E43"/>
    <w:rsid w:val="007D7DB3"/>
    <w:rsid w:val="00824AB8"/>
    <w:rsid w:val="008339F0"/>
    <w:rsid w:val="008430B5"/>
    <w:rsid w:val="0085209D"/>
    <w:rsid w:val="008C762D"/>
    <w:rsid w:val="008D1C71"/>
    <w:rsid w:val="008F2F04"/>
    <w:rsid w:val="00912011"/>
    <w:rsid w:val="009213F1"/>
    <w:rsid w:val="00943FCD"/>
    <w:rsid w:val="009540D0"/>
    <w:rsid w:val="00960943"/>
    <w:rsid w:val="009A49F5"/>
    <w:rsid w:val="009A7D5C"/>
    <w:rsid w:val="009B3826"/>
    <w:rsid w:val="009C0350"/>
    <w:rsid w:val="009C074C"/>
    <w:rsid w:val="009C2D91"/>
    <w:rsid w:val="009F387B"/>
    <w:rsid w:val="009F7C3C"/>
    <w:rsid w:val="00A076B9"/>
    <w:rsid w:val="00A37F57"/>
    <w:rsid w:val="00A40F18"/>
    <w:rsid w:val="00A52CB7"/>
    <w:rsid w:val="00A60ADA"/>
    <w:rsid w:val="00A72FFE"/>
    <w:rsid w:val="00A74223"/>
    <w:rsid w:val="00A94ADF"/>
    <w:rsid w:val="00A95FD5"/>
    <w:rsid w:val="00AA0EE9"/>
    <w:rsid w:val="00AA3AA6"/>
    <w:rsid w:val="00AB118E"/>
    <w:rsid w:val="00AD5F51"/>
    <w:rsid w:val="00AF1DD0"/>
    <w:rsid w:val="00B041AB"/>
    <w:rsid w:val="00B0429A"/>
    <w:rsid w:val="00B11D9A"/>
    <w:rsid w:val="00B35558"/>
    <w:rsid w:val="00B5005E"/>
    <w:rsid w:val="00BA793A"/>
    <w:rsid w:val="00BC065C"/>
    <w:rsid w:val="00BE38BA"/>
    <w:rsid w:val="00BF1CCD"/>
    <w:rsid w:val="00C163FA"/>
    <w:rsid w:val="00C2158D"/>
    <w:rsid w:val="00C24FF3"/>
    <w:rsid w:val="00C26961"/>
    <w:rsid w:val="00C678A6"/>
    <w:rsid w:val="00C74028"/>
    <w:rsid w:val="00C8714B"/>
    <w:rsid w:val="00CA1D92"/>
    <w:rsid w:val="00CB317F"/>
    <w:rsid w:val="00CC4699"/>
    <w:rsid w:val="00D310EA"/>
    <w:rsid w:val="00D35895"/>
    <w:rsid w:val="00D45BD5"/>
    <w:rsid w:val="00D502D9"/>
    <w:rsid w:val="00D57F44"/>
    <w:rsid w:val="00DA3800"/>
    <w:rsid w:val="00DD11CD"/>
    <w:rsid w:val="00E23226"/>
    <w:rsid w:val="00E32F2B"/>
    <w:rsid w:val="00E34C81"/>
    <w:rsid w:val="00E401A5"/>
    <w:rsid w:val="00E43A6B"/>
    <w:rsid w:val="00E52A91"/>
    <w:rsid w:val="00E8567A"/>
    <w:rsid w:val="00E8673B"/>
    <w:rsid w:val="00E946FA"/>
    <w:rsid w:val="00EC1F1D"/>
    <w:rsid w:val="00ED514B"/>
    <w:rsid w:val="00EE1392"/>
    <w:rsid w:val="00EF618C"/>
    <w:rsid w:val="00F02641"/>
    <w:rsid w:val="00F07B4F"/>
    <w:rsid w:val="00F2107D"/>
    <w:rsid w:val="00F217A2"/>
    <w:rsid w:val="00F219B2"/>
    <w:rsid w:val="00F22763"/>
    <w:rsid w:val="00F6762E"/>
    <w:rsid w:val="00F909C2"/>
    <w:rsid w:val="00F91BA5"/>
    <w:rsid w:val="00FB6B0A"/>
    <w:rsid w:val="00FC6D50"/>
    <w:rsid w:val="00F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Sraopastraipa">
    <w:name w:val="List Paragraph"/>
    <w:basedOn w:val="prastasis"/>
    <w:uiPriority w:val="34"/>
    <w:qFormat/>
    <w:rsid w:val="00A076B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540D0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40D0"/>
  </w:style>
  <w:style w:type="paragraph" w:styleId="Porat">
    <w:name w:val="footer"/>
    <w:basedOn w:val="prastasis"/>
    <w:link w:val="PoratDiagrama"/>
    <w:uiPriority w:val="99"/>
    <w:unhideWhenUsed/>
    <w:rsid w:val="009540D0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4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2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26</cp:revision>
  <cp:lastPrinted>2018-05-13T12:56:00Z</cp:lastPrinted>
  <dcterms:created xsi:type="dcterms:W3CDTF">2018-06-14T14:43:00Z</dcterms:created>
  <dcterms:modified xsi:type="dcterms:W3CDTF">2018-10-30T08:24:00Z</dcterms:modified>
</cp:coreProperties>
</file>