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C9" w:rsidRDefault="00D2548C" w:rsidP="00773F38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="00394BA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361C9">
        <w:rPr>
          <w:rFonts w:ascii="Times New Roman" w:eastAsia="Times New Roman" w:hAnsi="Times New Roman" w:cs="Times New Roman"/>
          <w:b/>
          <w:sz w:val="24"/>
          <w:szCs w:val="24"/>
        </w:rPr>
        <w:t>Medžiaga matematikos mokytojui</w:t>
      </w:r>
    </w:p>
    <w:p w:rsidR="00773F38" w:rsidRPr="002C401C" w:rsidRDefault="00773F38" w:rsidP="00773F38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3BA">
        <w:rPr>
          <w:rFonts w:ascii="Times New Roman" w:eastAsia="Times New Roman" w:hAnsi="Times New Roman" w:cs="Times New Roman"/>
          <w:sz w:val="24"/>
          <w:szCs w:val="24"/>
        </w:rPr>
        <w:t>Integruojam</w:t>
      </w:r>
      <w:r w:rsidR="00E75D66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4713BA">
        <w:rPr>
          <w:rFonts w:ascii="Times New Roman" w:eastAsia="Times New Roman" w:hAnsi="Times New Roman" w:cs="Times New Roman"/>
          <w:sz w:val="24"/>
          <w:szCs w:val="24"/>
        </w:rPr>
        <w:t xml:space="preserve"> veikl</w:t>
      </w:r>
      <w:r w:rsidR="00E75D66">
        <w:rPr>
          <w:rFonts w:ascii="Times New Roman" w:eastAsia="Times New Roman" w:hAnsi="Times New Roman" w:cs="Times New Roman"/>
          <w:sz w:val="24"/>
          <w:szCs w:val="24"/>
        </w:rPr>
        <w:t xml:space="preserve">os tema </w:t>
      </w:r>
      <w:r w:rsidRPr="0026683B">
        <w:rPr>
          <w:rFonts w:ascii="Times New Roman" w:eastAsia="Times New Roman" w:hAnsi="Times New Roman" w:cs="Times New Roman"/>
          <w:b/>
          <w:i/>
          <w:sz w:val="24"/>
          <w:szCs w:val="24"/>
        </w:rPr>
        <w:t>Nuožulniosios plokštumos naudingumo koeficiento nustatymas</w:t>
      </w:r>
    </w:p>
    <w:p w:rsidR="00773F38" w:rsidRDefault="00773F38" w:rsidP="00773F38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3"/>
        <w:gridCol w:w="8075"/>
      </w:tblGrid>
      <w:tr w:rsidR="00773F38" w:rsidRPr="00BD3025" w:rsidTr="00394BA8">
        <w:tc>
          <w:tcPr>
            <w:tcW w:w="2953" w:type="dxa"/>
          </w:tcPr>
          <w:p w:rsidR="00773F38" w:rsidRPr="004713BA" w:rsidRDefault="00773F38" w:rsidP="00394BA8">
            <w:pPr>
              <w:pStyle w:val="prastasis1"/>
              <w:ind w:left="429" w:hanging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BA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8075" w:type="dxa"/>
          </w:tcPr>
          <w:p w:rsidR="00773F38" w:rsidRPr="00BD3025" w:rsidRDefault="00773F38" w:rsidP="00F361C9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361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matematika</w:t>
            </w:r>
            <w:r w:rsidR="00F361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3F38" w:rsidRPr="00BD3025" w:rsidTr="00394BA8">
        <w:tc>
          <w:tcPr>
            <w:tcW w:w="2953" w:type="dxa"/>
          </w:tcPr>
          <w:p w:rsidR="00773F38" w:rsidRPr="004713BA" w:rsidRDefault="00773F38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Numatoma </w:t>
            </w:r>
            <w:r w:rsidRPr="004713BA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8075" w:type="dxa"/>
          </w:tcPr>
          <w:p w:rsidR="00773F38" w:rsidRPr="00BD3025" w:rsidRDefault="00E94455" w:rsidP="000A1DA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773F38"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F361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3F38" w:rsidRPr="00BD3025" w:rsidTr="00394BA8">
        <w:tc>
          <w:tcPr>
            <w:tcW w:w="2953" w:type="dxa"/>
          </w:tcPr>
          <w:p w:rsidR="00773F38" w:rsidRPr="004713BA" w:rsidRDefault="00773F38" w:rsidP="00F361C9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</w:t>
            </w:r>
            <w:r w:rsidR="00F361C9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471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61C9" w:rsidRPr="00471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</w:t>
            </w:r>
            <w:r w:rsidRPr="00471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bendr</w:t>
            </w:r>
            <w:r w:rsidR="00F361C9" w:rsidRPr="00471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471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F361C9" w:rsidRPr="00471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Matematika</w:t>
            </w:r>
          </w:p>
        </w:tc>
        <w:tc>
          <w:tcPr>
            <w:tcW w:w="8075" w:type="dxa"/>
          </w:tcPr>
          <w:p w:rsidR="00E75EF5" w:rsidRPr="00A15DB7" w:rsidRDefault="00E75EF5" w:rsidP="000A1DA1">
            <w:pPr>
              <w:pStyle w:val="prastasis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B7">
              <w:rPr>
                <w:rFonts w:ascii="Times New Roman" w:hAnsi="Times New Roman" w:cs="Times New Roman"/>
                <w:sz w:val="24"/>
                <w:szCs w:val="24"/>
              </w:rPr>
              <w:t xml:space="preserve">3.1. Naudotis dviejų dydžių priklausomybes nusakančiomis </w:t>
            </w:r>
            <w:r w:rsidR="00A15DB7" w:rsidRPr="00A15DB7">
              <w:rPr>
                <w:rFonts w:ascii="Times New Roman" w:hAnsi="Times New Roman" w:cs="Times New Roman"/>
                <w:sz w:val="24"/>
                <w:szCs w:val="24"/>
              </w:rPr>
              <w:t xml:space="preserve">&lt;...&gt; </w:t>
            </w:r>
            <w:r w:rsidRPr="00A15DB7">
              <w:rPr>
                <w:rFonts w:ascii="Times New Roman" w:hAnsi="Times New Roman" w:cs="Times New Roman"/>
                <w:sz w:val="24"/>
                <w:szCs w:val="24"/>
              </w:rPr>
              <w:t>formulėmis, sprendžiant paprastus praktinio ir matematinio turinio uždavinius</w:t>
            </w:r>
            <w:r w:rsidR="00F36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F38" w:rsidRPr="00A15DB7" w:rsidRDefault="00773F38" w:rsidP="000A1DA1">
            <w:pPr>
              <w:pStyle w:val="prastasis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B7">
              <w:rPr>
                <w:rFonts w:ascii="Times New Roman" w:hAnsi="Times New Roman" w:cs="Times New Roman"/>
                <w:sz w:val="24"/>
                <w:szCs w:val="24"/>
              </w:rPr>
              <w:t>5.2. Spręsti paprastus uždavinius, kuriuose reikia naudoti įvairių matavimų rezultatus &lt;...&gt;.</w:t>
            </w:r>
          </w:p>
        </w:tc>
      </w:tr>
      <w:tr w:rsidR="00773F38" w:rsidRPr="00BD3025" w:rsidTr="00394BA8">
        <w:tc>
          <w:tcPr>
            <w:tcW w:w="2953" w:type="dxa"/>
          </w:tcPr>
          <w:p w:rsidR="00773F38" w:rsidRPr="004713BA" w:rsidRDefault="00773F38" w:rsidP="00F361C9">
            <w:pPr>
              <w:pStyle w:val="prastasis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13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Mokytojo veiklos </w:t>
            </w:r>
            <w:r w:rsidR="00F361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siekiniai</w:t>
            </w:r>
          </w:p>
        </w:tc>
        <w:tc>
          <w:tcPr>
            <w:tcW w:w="8075" w:type="dxa"/>
          </w:tcPr>
          <w:p w:rsidR="00F34FF9" w:rsidRDefault="00D12A50" w:rsidP="00D12A50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2A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</w:t>
            </w:r>
            <w:r w:rsidR="00F34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D12A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73F38" w:rsidRDefault="00D12A50" w:rsidP="00E10053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2A50">
              <w:rPr>
                <w:rFonts w:ascii="Times New Roman" w:hAnsi="Times New Roman" w:cs="Times New Roman"/>
                <w:sz w:val="24"/>
                <w:szCs w:val="24"/>
              </w:rPr>
              <w:t>rasti vieno dydžio reikšmę, kai nurodyta kito dydžio reikšmė</w:t>
            </w:r>
            <w:r w:rsidR="00F34F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D12A50" w:rsidRPr="00BC248C" w:rsidRDefault="00F34FF9" w:rsidP="00E10053">
            <w:pPr>
              <w:pStyle w:val="prastasis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apskaičiuoti absoliučiąją paklaidą.</w:t>
            </w:r>
          </w:p>
        </w:tc>
      </w:tr>
      <w:tr w:rsidR="00773F38" w:rsidRPr="00BD3025" w:rsidTr="00394BA8">
        <w:tc>
          <w:tcPr>
            <w:tcW w:w="2953" w:type="dxa"/>
          </w:tcPr>
          <w:p w:rsidR="00773F38" w:rsidRPr="004713BA" w:rsidRDefault="00773F38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BA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8075" w:type="dxa"/>
          </w:tcPr>
          <w:p w:rsidR="00773F38" w:rsidRPr="00AF1298" w:rsidRDefault="00773F38" w:rsidP="000A1DA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lapas kiekvienai mokinių grupei, atsakymų lapas mokytojui.</w:t>
            </w:r>
          </w:p>
        </w:tc>
      </w:tr>
      <w:tr w:rsidR="00773F38" w:rsidRPr="00BD3025" w:rsidTr="00394BA8">
        <w:tc>
          <w:tcPr>
            <w:tcW w:w="2953" w:type="dxa"/>
          </w:tcPr>
          <w:p w:rsidR="00773F38" w:rsidRPr="004713BA" w:rsidRDefault="00773F38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BA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8075" w:type="dxa"/>
          </w:tcPr>
          <w:p w:rsidR="00773F38" w:rsidRPr="00AF1298" w:rsidRDefault="00773F38" w:rsidP="00394BA8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="0094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praktinis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darbas grupė</w:t>
            </w:r>
            <w:r w:rsidR="00F361C9">
              <w:rPr>
                <w:rFonts w:ascii="Times New Roman" w:eastAsia="Times New Roman" w:hAnsi="Times New Roman" w:cs="Times New Roman"/>
                <w:sz w:val="24"/>
                <w:szCs w:val="24"/>
              </w:rPr>
              <w:t>mis.</w:t>
            </w:r>
          </w:p>
        </w:tc>
      </w:tr>
      <w:tr w:rsidR="00773F38" w:rsidRPr="00BD3025" w:rsidTr="00394BA8">
        <w:tc>
          <w:tcPr>
            <w:tcW w:w="2953" w:type="dxa"/>
          </w:tcPr>
          <w:p w:rsidR="00773F38" w:rsidRPr="0026172F" w:rsidRDefault="00773F38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Papildoma informacija</w:t>
            </w:r>
          </w:p>
        </w:tc>
        <w:tc>
          <w:tcPr>
            <w:tcW w:w="8075" w:type="dxa"/>
          </w:tcPr>
          <w:p w:rsidR="00773F38" w:rsidRPr="0026172F" w:rsidRDefault="00773F38" w:rsidP="000A1DA1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Mokiniams galima rekom</w:t>
            </w:r>
            <w:r w:rsidR="00B6027F" w:rsidRPr="0026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enduoti peržiūrėti vaizdo pamoką</w:t>
            </w:r>
            <w:r w:rsidRPr="0026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2772A" w:rsidRPr="0026172F" w:rsidRDefault="006C6C60" w:rsidP="0002772A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02772A" w:rsidRPr="0026172F">
                <w:rPr>
                  <w:rStyle w:val="Hipersaitas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https://www.youtube.com/watch?v=Q-to-bBzrhw&amp;t=194s</w:t>
              </w:r>
            </w:hyperlink>
          </w:p>
        </w:tc>
      </w:tr>
    </w:tbl>
    <w:p w:rsidR="00773F38" w:rsidRDefault="00773F38" w:rsidP="00773F38">
      <w:pPr>
        <w:pStyle w:val="prastasis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F38" w:rsidRPr="001D3420" w:rsidRDefault="00773F38" w:rsidP="00773F38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F38" w:rsidRDefault="00773F38" w:rsidP="00773F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73F38" w:rsidRPr="00A975DF" w:rsidRDefault="00773F38" w:rsidP="00773F38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75D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Užduočių lapas (mokiniams</w:t>
      </w:r>
      <w:r w:rsidRPr="00A975DF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1070BD" w:rsidRPr="004713BA" w:rsidRDefault="00BF3BBF" w:rsidP="00394BA8">
      <w:pPr>
        <w:pStyle w:val="prastasis1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7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Nėra </w:t>
      </w:r>
      <w:r w:rsidR="007B7AC8" w:rsidRPr="00A975DF">
        <w:rPr>
          <w:rFonts w:ascii="Times New Roman" w:hAnsi="Times New Roman" w:cs="Times New Roman"/>
          <w:color w:val="000000" w:themeColor="text1"/>
          <w:sz w:val="24"/>
          <w:szCs w:val="24"/>
        </w:rPr>
        <w:t>naujiena</w:t>
      </w:r>
      <w:r w:rsidR="008A004A" w:rsidRPr="00A975DF">
        <w:rPr>
          <w:rFonts w:ascii="Times New Roman" w:hAnsi="Times New Roman" w:cs="Times New Roman"/>
          <w:color w:val="000000" w:themeColor="text1"/>
          <w:sz w:val="24"/>
          <w:szCs w:val="24"/>
        </w:rPr>
        <w:t>, kad svoris ir masė yra visiškai skirting</w:t>
      </w:r>
      <w:r w:rsidR="00F361C9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8A004A" w:rsidRPr="00A97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1C9">
        <w:rPr>
          <w:rFonts w:ascii="Times New Roman" w:hAnsi="Times New Roman" w:cs="Times New Roman"/>
          <w:color w:val="000000" w:themeColor="text1"/>
          <w:sz w:val="24"/>
          <w:szCs w:val="24"/>
        </w:rPr>
        <w:t>sąvokos</w:t>
      </w:r>
      <w:r w:rsidR="008A004A" w:rsidRPr="00A97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masė apibūdina medžiagos kiekį, </w:t>
      </w:r>
      <w:r w:rsidR="00F361C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A004A" w:rsidRPr="00A97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svoris yra jėga, atsiradusi dėl medžiagą veikiančios gravitacijos. Tačiau daugelyje kasdienių situacijų žodis „svoris“ vartojamas kalbant apie masę. Pavyzdžiui, sakoma, kad žmogus „sveria penkiasdešimt kilogramų“, nors</w:t>
      </w:r>
      <w:r w:rsidR="00F36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04A" w:rsidRPr="00A975DF">
        <w:rPr>
          <w:rFonts w:ascii="Times New Roman" w:hAnsi="Times New Roman" w:cs="Times New Roman"/>
          <w:color w:val="000000" w:themeColor="text1"/>
          <w:sz w:val="24"/>
          <w:szCs w:val="24"/>
        </w:rPr>
        <w:t>kilogramas</w:t>
      </w:r>
      <w:r w:rsidR="00F36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04A" w:rsidRPr="00A975DF">
        <w:rPr>
          <w:rFonts w:ascii="Times New Roman" w:hAnsi="Times New Roman" w:cs="Times New Roman"/>
          <w:color w:val="000000" w:themeColor="text1"/>
          <w:sz w:val="24"/>
          <w:szCs w:val="24"/>
        </w:rPr>
        <w:t>yra</w:t>
      </w:r>
      <w:r w:rsidR="00F36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04A" w:rsidRPr="00A975DF">
        <w:rPr>
          <w:rFonts w:ascii="Times New Roman" w:hAnsi="Times New Roman" w:cs="Times New Roman"/>
          <w:color w:val="000000" w:themeColor="text1"/>
          <w:sz w:val="24"/>
          <w:szCs w:val="24"/>
        </w:rPr>
        <w:t>masės</w:t>
      </w:r>
      <w:r w:rsidR="00F63EB5" w:rsidRPr="00A97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matavimo</w:t>
      </w:r>
      <w:r w:rsidR="00F36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04A" w:rsidRPr="00A975DF">
        <w:rPr>
          <w:rFonts w:ascii="Times New Roman" w:hAnsi="Times New Roman" w:cs="Times New Roman"/>
          <w:color w:val="000000" w:themeColor="text1"/>
          <w:sz w:val="24"/>
          <w:szCs w:val="24"/>
        </w:rPr>
        <w:t>vienetas.</w:t>
      </w:r>
      <w:r w:rsidR="003504F9" w:rsidRPr="00A97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Norint nustatyti kūno masę, rei</w:t>
      </w:r>
      <w:r w:rsidR="00906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 w:rsidR="00471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 taikyti svorio jėgos apskaičiavimo formulę</w:t>
      </w:r>
      <w:r w:rsidR="001070BD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F36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13BA" w:rsidRPr="004713BA">
        <w:rPr>
          <w:rStyle w:val="mwe-math-mathml-inline"/>
          <w:rFonts w:ascii="Times New Roman" w:hAnsi="Times New Roman" w:cs="Times New Roman"/>
          <w:color w:val="000000" w:themeColor="text1"/>
          <w:sz w:val="24"/>
          <w:szCs w:val="24"/>
        </w:rPr>
        <w:object w:dxaOrig="8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3.5pt" o:ole="">
            <v:imagedata r:id="rId9" o:title=""/>
          </v:shape>
          <o:OLEObject Type="Embed" ProgID="Equation.3" ShapeID="_x0000_i1025" DrawAspect="Content" ObjectID="_1608969731" r:id="rId10"/>
        </w:object>
      </w:r>
      <w:r w:rsidR="001070BD" w:rsidRPr="00A975DF">
        <w:rPr>
          <w:rStyle w:val="mwe-math-mathml-inline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61C9">
        <w:rPr>
          <w:rStyle w:val="mwe-math-mathml-inline"/>
          <w:rFonts w:ascii="Times New Roman" w:hAnsi="Times New Roman" w:cs="Times New Roman"/>
          <w:color w:val="000000" w:themeColor="text1"/>
          <w:sz w:val="24"/>
          <w:szCs w:val="24"/>
        </w:rPr>
        <w:t xml:space="preserve">čia </w:t>
      </w:r>
      <w:r w:rsidR="004713BA">
        <w:rPr>
          <w:rStyle w:val="mwe-math-mathml-inlin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</w:t>
      </w:r>
      <w:r w:rsidR="004713BA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070BD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yra kūną veikianti gravitacinė jėga</w:t>
      </w:r>
      <w:r w:rsidR="00114290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07018F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matuojama Niutonais, </w:t>
      </w:r>
      <w:r w:rsidR="00114290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N)</w:t>
      </w:r>
      <w:r w:rsidR="001070BD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36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70BD" w:rsidRPr="00A975DF">
        <w:rPr>
          <w:rStyle w:val="mwe-math-mathml-inlin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</w:t>
      </w:r>
      <w:r w:rsidR="001070BD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</w:t>
      </w:r>
      <w:r w:rsidR="00F36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70BD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kūno masė</w:t>
      </w:r>
      <w:r w:rsidR="00114290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(k</w:t>
      </w:r>
      <w:r w:rsidR="0007018F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</w:t>
      </w:r>
      <w:r w:rsidR="00114290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1070BD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o </w:t>
      </w:r>
      <w:r w:rsidR="004713BA" w:rsidRPr="004713BA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shd w:val="clear" w:color="auto" w:fill="FFFFFF"/>
        </w:rPr>
        <w:object w:dxaOrig="200" w:dyaOrig="260">
          <v:shape id="_x0000_i1026" type="#_x0000_t75" style="width:10.5pt;height:12pt" o:ole="">
            <v:imagedata r:id="rId11" o:title=""/>
          </v:shape>
          <o:OLEObject Type="Embed" ProgID="Equation.3" ShapeID="_x0000_i1026" DrawAspect="Content" ObjectID="_1608969732" r:id="rId12"/>
        </w:object>
      </w:r>
      <w:r w:rsidR="001070BD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laisvojo kritimo pagre</w:t>
      </w:r>
      <w:r w:rsidR="00F36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1070BD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tis, Žemėje apytiksliai lygus 9,8 m/s².</w:t>
      </w:r>
      <w:r w:rsidR="00432F87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Užpildykite</w:t>
      </w:r>
      <w:r w:rsidR="008B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</w:t>
      </w:r>
      <w:r w:rsidR="00432F87" w:rsidRPr="00A97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lentelę:</w:t>
      </w:r>
    </w:p>
    <w:p w:rsidR="008B2FA8" w:rsidRPr="00D2548C" w:rsidRDefault="00BF7FD8" w:rsidP="00DB5AC9">
      <w:pPr>
        <w:pStyle w:val="prastasis1"/>
        <w:ind w:left="360"/>
        <w:jc w:val="center"/>
        <w:rPr>
          <w:rFonts w:ascii="Times New Roman" w:eastAsia="Times New Roman" w:hAnsi="Times New Roman" w:cs="Times New Roman"/>
          <w:color w:val="auto"/>
        </w:rPr>
      </w:pPr>
      <w:r w:rsidRPr="00D2548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 lentelė. </w:t>
      </w:r>
      <w:r w:rsidRPr="00D2548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Skaičiavimo rezultatai</w:t>
      </w:r>
    </w:p>
    <w:tbl>
      <w:tblPr>
        <w:tblStyle w:val="Lentelstinklelis"/>
        <w:tblW w:w="0" w:type="auto"/>
        <w:tblInd w:w="295" w:type="dxa"/>
        <w:tblLook w:val="04A0"/>
      </w:tblPr>
      <w:tblGrid>
        <w:gridCol w:w="1150"/>
        <w:gridCol w:w="973"/>
        <w:gridCol w:w="1005"/>
        <w:gridCol w:w="970"/>
        <w:gridCol w:w="1036"/>
        <w:gridCol w:w="1100"/>
        <w:gridCol w:w="1036"/>
        <w:gridCol w:w="1036"/>
        <w:gridCol w:w="1254"/>
      </w:tblGrid>
      <w:tr w:rsidR="002465E6" w:rsidRPr="00A975DF" w:rsidTr="00E10053">
        <w:tc>
          <w:tcPr>
            <w:tcW w:w="1150" w:type="dxa"/>
          </w:tcPr>
          <w:p w:rsidR="002465E6" w:rsidRPr="00A975DF" w:rsidRDefault="002465E6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Style w:val="mwe-math-mathml-inlin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Kūno masė,</w:t>
            </w:r>
            <w:r w:rsidRPr="00A975DF">
              <w:rPr>
                <w:rStyle w:val="mwe-math-mathml-inlin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m</w:t>
            </w:r>
          </w:p>
        </w:tc>
        <w:tc>
          <w:tcPr>
            <w:tcW w:w="973" w:type="dxa"/>
          </w:tcPr>
          <w:p w:rsidR="002465E6" w:rsidRPr="00A975DF" w:rsidRDefault="002465E6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05" w:type="dxa"/>
          </w:tcPr>
          <w:p w:rsidR="002465E6" w:rsidRPr="00A975DF" w:rsidRDefault="002465E6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F19E2"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70" w:type="dxa"/>
          </w:tcPr>
          <w:p w:rsidR="002465E6" w:rsidRPr="00A975DF" w:rsidRDefault="00AF19E2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5E6"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cnt</w:t>
            </w:r>
          </w:p>
        </w:tc>
        <w:tc>
          <w:tcPr>
            <w:tcW w:w="1036" w:type="dxa"/>
          </w:tcPr>
          <w:p w:rsidR="002465E6" w:rsidRPr="00A975DF" w:rsidRDefault="001D60DC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2465E6"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5E6"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100" w:type="dxa"/>
          </w:tcPr>
          <w:p w:rsidR="002465E6" w:rsidRPr="00A975DF" w:rsidRDefault="002465E6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65E6" w:rsidRPr="00A975DF" w:rsidRDefault="002465E6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65E6" w:rsidRPr="00A975DF" w:rsidRDefault="002465E6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2465E6" w:rsidRPr="00A975DF" w:rsidRDefault="002465E6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65E6" w:rsidRPr="00A975DF" w:rsidTr="00E10053">
        <w:tc>
          <w:tcPr>
            <w:tcW w:w="1150" w:type="dxa"/>
          </w:tcPr>
          <w:p w:rsidR="002465E6" w:rsidRPr="00A975DF" w:rsidRDefault="002465E6" w:rsidP="004713BA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Style w:val="mwe-math-mathml-inlin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Kūno svoris,</w:t>
            </w:r>
            <w:r w:rsidRPr="00A975DF">
              <w:rPr>
                <w:rStyle w:val="mwe-math-mathml-inlin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713BA">
              <w:rPr>
                <w:rStyle w:val="mwe-math-mathml-inlin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</w:p>
        </w:tc>
        <w:tc>
          <w:tcPr>
            <w:tcW w:w="973" w:type="dxa"/>
          </w:tcPr>
          <w:p w:rsidR="002465E6" w:rsidRPr="00A975DF" w:rsidRDefault="00AF19E2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5E6"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05" w:type="dxa"/>
          </w:tcPr>
          <w:p w:rsidR="002465E6" w:rsidRPr="00A975DF" w:rsidRDefault="002465E6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465E6" w:rsidRPr="00A975DF" w:rsidRDefault="002465E6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65E6" w:rsidRPr="00A975DF" w:rsidRDefault="002465E6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465E6" w:rsidRPr="00A975DF" w:rsidRDefault="00147C0E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36" w:type="dxa"/>
          </w:tcPr>
          <w:p w:rsidR="002465E6" w:rsidRPr="00A975DF" w:rsidRDefault="00AF19E2" w:rsidP="000A459F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0,49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5E6"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36" w:type="dxa"/>
          </w:tcPr>
          <w:p w:rsidR="002465E6" w:rsidRPr="00A975DF" w:rsidRDefault="002465E6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54" w:type="dxa"/>
          </w:tcPr>
          <w:p w:rsidR="002465E6" w:rsidRPr="00A975DF" w:rsidRDefault="00AF19E2" w:rsidP="00E10053">
            <w:pPr>
              <w:pStyle w:val="prastasis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12250</w:t>
            </w:r>
            <w:r w:rsidR="00906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465E6"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</w:tbl>
    <w:p w:rsidR="00E94455" w:rsidRPr="00A975DF" w:rsidRDefault="00943E4C" w:rsidP="00394BA8">
      <w:pPr>
        <w:pStyle w:val="prastasis1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75DF">
        <w:rPr>
          <w:rFonts w:ascii="Times New Roman" w:hAnsi="Times New Roman" w:cs="Times New Roman"/>
          <w:sz w:val="24"/>
          <w:szCs w:val="24"/>
        </w:rPr>
        <w:t xml:space="preserve">Kiekvienas matavimas atliekamas su klaidomis. Jų dydis priklauso nuo matavimo prietaiso tikslumo, matavimo būdo ir kitų </w:t>
      </w:r>
      <w:r w:rsidR="008B2FA8">
        <w:rPr>
          <w:rFonts w:ascii="Times New Roman" w:hAnsi="Times New Roman" w:cs="Times New Roman"/>
          <w:sz w:val="24"/>
          <w:szCs w:val="24"/>
        </w:rPr>
        <w:t>veiksnių</w:t>
      </w:r>
      <w:r w:rsidRPr="00A975DF">
        <w:rPr>
          <w:rFonts w:ascii="Times New Roman" w:hAnsi="Times New Roman" w:cs="Times New Roman"/>
          <w:sz w:val="24"/>
          <w:szCs w:val="24"/>
        </w:rPr>
        <w:t xml:space="preserve">. </w:t>
      </w:r>
      <w:r w:rsidR="00586415" w:rsidRPr="00A975DF">
        <w:rPr>
          <w:rFonts w:ascii="Times New Roman" w:hAnsi="Times New Roman" w:cs="Times New Roman"/>
          <w:sz w:val="24"/>
          <w:szCs w:val="24"/>
        </w:rPr>
        <w:t>Absoliu</w:t>
      </w:r>
      <w:r w:rsidR="00701866" w:rsidRPr="00A975DF">
        <w:rPr>
          <w:rFonts w:ascii="Times New Roman" w:hAnsi="Times New Roman" w:cs="Times New Roman"/>
          <w:sz w:val="24"/>
          <w:szCs w:val="24"/>
        </w:rPr>
        <w:t>čioji</w:t>
      </w:r>
      <w:r w:rsidR="00586415" w:rsidRPr="00A975DF">
        <w:rPr>
          <w:rFonts w:ascii="Times New Roman" w:hAnsi="Times New Roman" w:cs="Times New Roman"/>
          <w:sz w:val="24"/>
          <w:szCs w:val="24"/>
        </w:rPr>
        <w:t xml:space="preserve"> m</w:t>
      </w:r>
      <w:r w:rsidRPr="00A975DF">
        <w:rPr>
          <w:rFonts w:ascii="Times New Roman" w:hAnsi="Times New Roman" w:cs="Times New Roman"/>
          <w:sz w:val="24"/>
          <w:szCs w:val="24"/>
        </w:rPr>
        <w:t xml:space="preserve">atavimo </w:t>
      </w:r>
      <w:r w:rsidR="00586415" w:rsidRPr="00A975DF">
        <w:rPr>
          <w:rFonts w:ascii="Times New Roman" w:hAnsi="Times New Roman" w:cs="Times New Roman"/>
          <w:sz w:val="24"/>
          <w:szCs w:val="24"/>
        </w:rPr>
        <w:t>pa</w:t>
      </w:r>
      <w:r w:rsidRPr="00A975DF">
        <w:rPr>
          <w:rFonts w:ascii="Times New Roman" w:hAnsi="Times New Roman" w:cs="Times New Roman"/>
          <w:sz w:val="24"/>
          <w:szCs w:val="24"/>
        </w:rPr>
        <w:t>klaida – tai matavimo rezultato</w:t>
      </w:r>
      <w:r w:rsidR="00CA57AE" w:rsidRPr="00A975DF">
        <w:rPr>
          <w:rFonts w:ascii="Times New Roman" w:hAnsi="Times New Roman" w:cs="Times New Roman"/>
          <w:sz w:val="24"/>
          <w:szCs w:val="24"/>
        </w:rPr>
        <w:t xml:space="preserve"> (apytikslės</w:t>
      </w:r>
      <w:r w:rsidR="008B2FA8">
        <w:rPr>
          <w:rFonts w:ascii="Times New Roman" w:hAnsi="Times New Roman" w:cs="Times New Roman"/>
          <w:sz w:val="24"/>
          <w:szCs w:val="24"/>
        </w:rPr>
        <w:t xml:space="preserve"> reikšmės</w:t>
      </w:r>
      <w:r w:rsidR="00CA57AE" w:rsidRPr="00A975DF">
        <w:rPr>
          <w:rFonts w:ascii="Times New Roman" w:hAnsi="Times New Roman" w:cs="Times New Roman"/>
          <w:sz w:val="24"/>
          <w:szCs w:val="24"/>
        </w:rPr>
        <w:t>)</w:t>
      </w:r>
      <w:r w:rsidRPr="00A975DF">
        <w:rPr>
          <w:rFonts w:ascii="Times New Roman" w:hAnsi="Times New Roman" w:cs="Times New Roman"/>
          <w:sz w:val="24"/>
          <w:szCs w:val="24"/>
        </w:rPr>
        <w:t xml:space="preserve"> ir </w:t>
      </w:r>
      <w:r w:rsidR="00CA57AE" w:rsidRPr="00A975DF">
        <w:rPr>
          <w:rFonts w:ascii="Times New Roman" w:hAnsi="Times New Roman" w:cs="Times New Roman"/>
          <w:sz w:val="24"/>
          <w:szCs w:val="24"/>
        </w:rPr>
        <w:t xml:space="preserve">tikslios </w:t>
      </w:r>
      <w:r w:rsidRPr="00A975DF">
        <w:rPr>
          <w:rFonts w:ascii="Times New Roman" w:hAnsi="Times New Roman" w:cs="Times New Roman"/>
          <w:sz w:val="24"/>
          <w:szCs w:val="24"/>
        </w:rPr>
        <w:t>matuojamo dydžio reikšm</w:t>
      </w:r>
      <w:r w:rsidR="008B2FA8">
        <w:rPr>
          <w:rFonts w:ascii="Times New Roman" w:hAnsi="Times New Roman" w:cs="Times New Roman"/>
          <w:sz w:val="24"/>
          <w:szCs w:val="24"/>
        </w:rPr>
        <w:t>ės</w:t>
      </w:r>
      <w:r w:rsidR="00CA57AE" w:rsidRPr="00A975DF">
        <w:rPr>
          <w:rFonts w:ascii="Times New Roman" w:hAnsi="Times New Roman" w:cs="Times New Roman"/>
          <w:sz w:val="24"/>
          <w:szCs w:val="24"/>
        </w:rPr>
        <w:t xml:space="preserve"> </w:t>
      </w:r>
      <w:r w:rsidRPr="00A975DF">
        <w:rPr>
          <w:rFonts w:ascii="Times New Roman" w:hAnsi="Times New Roman" w:cs="Times New Roman"/>
          <w:sz w:val="24"/>
          <w:szCs w:val="24"/>
        </w:rPr>
        <w:t>skirtum</w:t>
      </w:r>
      <w:r w:rsidR="00CA57AE" w:rsidRPr="00A975DF">
        <w:rPr>
          <w:rFonts w:ascii="Times New Roman" w:hAnsi="Times New Roman" w:cs="Times New Roman"/>
          <w:sz w:val="24"/>
          <w:szCs w:val="24"/>
        </w:rPr>
        <w:t>o modulis.</w:t>
      </w:r>
      <w:r w:rsidR="00962C31" w:rsidRPr="00A975DF">
        <w:rPr>
          <w:rFonts w:ascii="Times New Roman" w:hAnsi="Times New Roman" w:cs="Times New Roman"/>
          <w:sz w:val="24"/>
          <w:szCs w:val="24"/>
        </w:rPr>
        <w:t xml:space="preserve"> </w:t>
      </w:r>
      <w:r w:rsidR="00C3208E">
        <w:rPr>
          <w:rFonts w:ascii="Times New Roman" w:hAnsi="Times New Roman" w:cs="Times New Roman"/>
          <w:sz w:val="24"/>
          <w:szCs w:val="24"/>
        </w:rPr>
        <w:t>Tiesiogin</w:t>
      </w:r>
      <w:r w:rsidR="008E3214">
        <w:rPr>
          <w:rFonts w:ascii="Times New Roman" w:hAnsi="Times New Roman" w:cs="Times New Roman"/>
          <w:sz w:val="24"/>
          <w:szCs w:val="24"/>
        </w:rPr>
        <w:t>io</w:t>
      </w:r>
      <w:r w:rsidR="00C3208E">
        <w:rPr>
          <w:rFonts w:ascii="Times New Roman" w:hAnsi="Times New Roman" w:cs="Times New Roman"/>
          <w:sz w:val="24"/>
          <w:szCs w:val="24"/>
        </w:rPr>
        <w:t xml:space="preserve"> matavim</w:t>
      </w:r>
      <w:r w:rsidR="008E3214">
        <w:rPr>
          <w:rFonts w:ascii="Times New Roman" w:hAnsi="Times New Roman" w:cs="Times New Roman"/>
          <w:sz w:val="24"/>
          <w:szCs w:val="24"/>
        </w:rPr>
        <w:t>o atsitiktinė paklaida</w:t>
      </w:r>
      <w:r w:rsidR="00C3208E">
        <w:rPr>
          <w:rFonts w:ascii="Times New Roman" w:hAnsi="Times New Roman" w:cs="Times New Roman"/>
          <w:sz w:val="24"/>
          <w:szCs w:val="24"/>
        </w:rPr>
        <w:t xml:space="preserve"> paprastai </w:t>
      </w:r>
      <w:r w:rsidR="008E3214">
        <w:rPr>
          <w:rFonts w:ascii="Times New Roman" w:hAnsi="Times New Roman" w:cs="Times New Roman"/>
          <w:sz w:val="24"/>
          <w:szCs w:val="24"/>
        </w:rPr>
        <w:t xml:space="preserve">yra lygi mažiausios prietaiso padalos pusei. </w:t>
      </w:r>
      <w:r w:rsidR="00962C31" w:rsidRPr="00A975DF">
        <w:rPr>
          <w:rFonts w:ascii="Times New Roman" w:hAnsi="Times New Roman" w:cs="Times New Roman"/>
          <w:sz w:val="24"/>
          <w:szCs w:val="24"/>
        </w:rPr>
        <w:t xml:space="preserve">Apskaičiuokite absoliučiąją 2 eurų monetos masės nustatymo paklaidą, jei tiksli šios monetos masė yra 8,5 g, o matavimo rezultatas lygus </w:t>
      </w:r>
      <w:r w:rsidR="00E10053">
        <w:rPr>
          <w:rFonts w:ascii="Times New Roman" w:hAnsi="Times New Roman" w:cs="Times New Roman"/>
          <w:noProof/>
          <w:position w:val="-30"/>
          <w:sz w:val="24"/>
          <w:szCs w:val="24"/>
          <w:lang w:eastAsia="lt-LT"/>
        </w:rPr>
        <w:drawing>
          <wp:inline distT="0" distB="0" distL="0" distR="0">
            <wp:extent cx="525145" cy="431800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580">
        <w:rPr>
          <w:rFonts w:ascii="Times New Roman" w:hAnsi="Times New Roman" w:cs="Times New Roman"/>
          <w:sz w:val="24"/>
          <w:szCs w:val="24"/>
        </w:rPr>
        <w:t xml:space="preserve"> </w:t>
      </w:r>
      <w:r w:rsidR="00962C31" w:rsidRPr="00A975DF">
        <w:rPr>
          <w:rFonts w:ascii="Times New Roman" w:hAnsi="Times New Roman" w:cs="Times New Roman"/>
          <w:sz w:val="24"/>
          <w:szCs w:val="24"/>
        </w:rPr>
        <w:t>kg.</w:t>
      </w:r>
    </w:p>
    <w:p w:rsidR="003C1F3A" w:rsidRPr="004713BA" w:rsidRDefault="00BF3489" w:rsidP="00394BA8">
      <w:pPr>
        <w:pStyle w:val="prastasis1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975DF">
        <w:rPr>
          <w:rFonts w:ascii="Times New Roman" w:hAnsi="Times New Roman" w:cs="Times New Roman"/>
          <w:sz w:val="24"/>
          <w:szCs w:val="24"/>
        </w:rPr>
        <w:t>Suapvalinkite matavimų rezultatus</w:t>
      </w:r>
      <w:r w:rsidR="003C1F3A" w:rsidRPr="00A975DF">
        <w:rPr>
          <w:rFonts w:ascii="Times New Roman" w:hAnsi="Times New Roman" w:cs="Times New Roman"/>
          <w:sz w:val="24"/>
          <w:szCs w:val="24"/>
        </w:rPr>
        <w:t xml:space="preserve"> iki dešimtųjų</w:t>
      </w:r>
      <w:r w:rsidR="008B2FA8">
        <w:rPr>
          <w:rFonts w:ascii="Times New Roman" w:hAnsi="Times New Roman" w:cs="Times New Roman"/>
          <w:sz w:val="24"/>
          <w:szCs w:val="24"/>
        </w:rPr>
        <w:t>, įrašykite į 2 lentelę</w:t>
      </w:r>
      <w:r w:rsidR="003C1F3A" w:rsidRPr="00A975DF">
        <w:rPr>
          <w:rFonts w:ascii="Times New Roman" w:hAnsi="Times New Roman" w:cs="Times New Roman"/>
          <w:sz w:val="24"/>
          <w:szCs w:val="24"/>
        </w:rPr>
        <w:t xml:space="preserve"> ir </w:t>
      </w:r>
      <w:r w:rsidR="008B2FA8">
        <w:rPr>
          <w:rFonts w:ascii="Times New Roman" w:hAnsi="Times New Roman" w:cs="Times New Roman"/>
          <w:sz w:val="24"/>
          <w:szCs w:val="24"/>
        </w:rPr>
        <w:t>apskaičiuokite</w:t>
      </w:r>
      <w:r w:rsidR="003C1F3A" w:rsidRPr="00A975DF">
        <w:rPr>
          <w:rFonts w:ascii="Times New Roman" w:hAnsi="Times New Roman" w:cs="Times New Roman"/>
          <w:sz w:val="24"/>
          <w:szCs w:val="24"/>
        </w:rPr>
        <w:t xml:space="preserve"> gaut</w:t>
      </w:r>
      <w:r w:rsidRPr="00A975DF">
        <w:rPr>
          <w:rFonts w:ascii="Times New Roman" w:hAnsi="Times New Roman" w:cs="Times New Roman"/>
          <w:sz w:val="24"/>
          <w:szCs w:val="24"/>
        </w:rPr>
        <w:t>ų</w:t>
      </w:r>
      <w:r w:rsidR="003C1F3A" w:rsidRPr="00A975DF">
        <w:rPr>
          <w:rFonts w:ascii="Times New Roman" w:hAnsi="Times New Roman" w:cs="Times New Roman"/>
          <w:sz w:val="24"/>
          <w:szCs w:val="24"/>
        </w:rPr>
        <w:t xml:space="preserve"> apytik</w:t>
      </w:r>
      <w:r w:rsidR="002C297B" w:rsidRPr="00A975DF">
        <w:rPr>
          <w:rFonts w:ascii="Times New Roman" w:hAnsi="Times New Roman" w:cs="Times New Roman"/>
          <w:sz w:val="24"/>
          <w:szCs w:val="24"/>
        </w:rPr>
        <w:t>sl</w:t>
      </w:r>
      <w:r w:rsidRPr="00A975DF">
        <w:rPr>
          <w:rFonts w:ascii="Times New Roman" w:hAnsi="Times New Roman" w:cs="Times New Roman"/>
          <w:sz w:val="24"/>
          <w:szCs w:val="24"/>
        </w:rPr>
        <w:t>ių</w:t>
      </w:r>
      <w:r w:rsidR="003C1F3A" w:rsidRPr="00A975DF">
        <w:rPr>
          <w:rFonts w:ascii="Times New Roman" w:hAnsi="Times New Roman" w:cs="Times New Roman"/>
          <w:sz w:val="24"/>
          <w:szCs w:val="24"/>
        </w:rPr>
        <w:t xml:space="preserve"> reikšm</w:t>
      </w:r>
      <w:r w:rsidRPr="00A975DF">
        <w:rPr>
          <w:rFonts w:ascii="Times New Roman" w:hAnsi="Times New Roman" w:cs="Times New Roman"/>
          <w:sz w:val="24"/>
          <w:szCs w:val="24"/>
        </w:rPr>
        <w:t>ių</w:t>
      </w:r>
      <w:r w:rsidR="003C1F3A" w:rsidRPr="00A975DF">
        <w:rPr>
          <w:rFonts w:ascii="Times New Roman" w:hAnsi="Times New Roman" w:cs="Times New Roman"/>
          <w:sz w:val="24"/>
          <w:szCs w:val="24"/>
        </w:rPr>
        <w:t xml:space="preserve"> absoliučią</w:t>
      </w:r>
      <w:r w:rsidR="00F66311" w:rsidRPr="00A975DF">
        <w:rPr>
          <w:rFonts w:ascii="Times New Roman" w:hAnsi="Times New Roman" w:cs="Times New Roman"/>
          <w:sz w:val="24"/>
          <w:szCs w:val="24"/>
        </w:rPr>
        <w:t>sias paklaidas</w:t>
      </w:r>
      <w:r w:rsidR="003C1F3A" w:rsidRPr="00A975DF">
        <w:rPr>
          <w:rFonts w:ascii="Times New Roman" w:hAnsi="Times New Roman" w:cs="Times New Roman"/>
          <w:sz w:val="24"/>
          <w:szCs w:val="24"/>
        </w:rPr>
        <w:t>:</w:t>
      </w:r>
    </w:p>
    <w:p w:rsidR="008B2FA8" w:rsidRPr="00D2548C" w:rsidRDefault="00BF7FD8" w:rsidP="00DB5AC9">
      <w:pPr>
        <w:pStyle w:val="prastasis1"/>
        <w:ind w:left="360"/>
        <w:jc w:val="center"/>
        <w:rPr>
          <w:rFonts w:ascii="Times New Roman" w:eastAsia="Times New Roman" w:hAnsi="Times New Roman" w:cs="Times New Roman"/>
          <w:color w:val="auto"/>
        </w:rPr>
      </w:pPr>
      <w:r w:rsidRPr="00D2548C">
        <w:rPr>
          <w:rFonts w:ascii="Times New Roman" w:hAnsi="Times New Roman" w:cs="Times New Roman"/>
        </w:rPr>
        <w:t xml:space="preserve">2 lentelė. </w:t>
      </w:r>
      <w:r w:rsidRPr="00D2548C">
        <w:rPr>
          <w:rFonts w:ascii="Times New Roman" w:hAnsi="Times New Roman" w:cs="Times New Roman"/>
          <w:b/>
        </w:rPr>
        <w:t>Skaičiavimo rezultatai</w:t>
      </w:r>
    </w:p>
    <w:tbl>
      <w:tblPr>
        <w:tblStyle w:val="Lentelstinklelis"/>
        <w:tblW w:w="0" w:type="auto"/>
        <w:tblInd w:w="720" w:type="dxa"/>
        <w:tblLook w:val="04A0"/>
      </w:tblPr>
      <w:tblGrid>
        <w:gridCol w:w="2051"/>
        <w:gridCol w:w="1072"/>
        <w:gridCol w:w="1004"/>
        <w:gridCol w:w="1072"/>
        <w:gridCol w:w="1004"/>
        <w:gridCol w:w="1142"/>
        <w:gridCol w:w="1073"/>
        <w:gridCol w:w="1142"/>
      </w:tblGrid>
      <w:tr w:rsidR="0040166E" w:rsidRPr="00A975DF" w:rsidTr="000A1DA1">
        <w:tc>
          <w:tcPr>
            <w:tcW w:w="2932" w:type="dxa"/>
          </w:tcPr>
          <w:p w:rsidR="0040166E" w:rsidRPr="00A975DF" w:rsidRDefault="0040166E" w:rsidP="003C1F3A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rezultatas</w:t>
            </w:r>
          </w:p>
          <w:p w:rsidR="0040166E" w:rsidRPr="00A975DF" w:rsidRDefault="0040166E" w:rsidP="003C1F3A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0166E" w:rsidRPr="00A975DF" w:rsidRDefault="0040166E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18,78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19E2"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:rsidR="0040166E" w:rsidRPr="00A975DF" w:rsidRDefault="0040166E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F20CA5"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0CA5"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02" w:type="dxa"/>
          </w:tcPr>
          <w:p w:rsidR="0040166E" w:rsidRPr="00A975DF" w:rsidRDefault="00F20CA5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60,75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005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62255" cy="398145"/>
                  <wp:effectExtent l="0" t="0" r="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:rsidR="0040166E" w:rsidRPr="00A975DF" w:rsidRDefault="00F20CA5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0,34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503" w:type="dxa"/>
          </w:tcPr>
          <w:p w:rsidR="0040166E" w:rsidRPr="00A975DF" w:rsidRDefault="006A50E9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4C0F"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69,57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4C0F" w:rsidRPr="00A975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</w:t>
            </w:r>
          </w:p>
        </w:tc>
        <w:tc>
          <w:tcPr>
            <w:tcW w:w="1503" w:type="dxa"/>
          </w:tcPr>
          <w:p w:rsidR="0040166E" w:rsidRPr="00A975DF" w:rsidRDefault="006A50E9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28,91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0053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211455" cy="194945"/>
                  <wp:effectExtent l="0" t="0" r="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:rsidR="0040166E" w:rsidRPr="00A975DF" w:rsidRDefault="006A50E9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173,08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0053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321945" cy="194945"/>
                  <wp:effectExtent l="0" t="0" r="8255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66E" w:rsidRPr="00A975DF" w:rsidTr="000A1DA1">
        <w:tc>
          <w:tcPr>
            <w:tcW w:w="2932" w:type="dxa"/>
          </w:tcPr>
          <w:p w:rsidR="0040166E" w:rsidRPr="00A975DF" w:rsidRDefault="0040166E" w:rsidP="008B2FA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Matavimo rezultatas, </w:t>
            </w:r>
            <w:r w:rsidRPr="00A975DF">
              <w:rPr>
                <w:rFonts w:ascii="Times New Roman" w:hAnsi="Times New Roman" w:cs="Times New Roman"/>
                <w:sz w:val="24"/>
                <w:szCs w:val="24"/>
              </w:rPr>
              <w:t>suapvalintas iki dešimtųjų</w:t>
            </w:r>
          </w:p>
        </w:tc>
        <w:tc>
          <w:tcPr>
            <w:tcW w:w="1502" w:type="dxa"/>
          </w:tcPr>
          <w:p w:rsidR="0040166E" w:rsidRPr="00AB1F95" w:rsidRDefault="00AB1F95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:rsidR="0040166E" w:rsidRPr="00A975DF" w:rsidRDefault="0040166E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0166E" w:rsidRPr="00A975DF" w:rsidRDefault="0040166E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0166E" w:rsidRPr="00A975DF" w:rsidRDefault="0040166E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0166E" w:rsidRPr="00A975DF" w:rsidRDefault="0040166E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0166E" w:rsidRPr="00A975DF" w:rsidRDefault="0040166E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0166E" w:rsidRPr="00A975DF" w:rsidRDefault="0040166E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66E" w:rsidRPr="00A975DF" w:rsidTr="000A1DA1">
        <w:tc>
          <w:tcPr>
            <w:tcW w:w="2932" w:type="dxa"/>
          </w:tcPr>
          <w:p w:rsidR="0040166E" w:rsidRPr="00A975DF" w:rsidRDefault="0040166E" w:rsidP="003C1F3A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DF">
              <w:rPr>
                <w:rFonts w:ascii="Times New Roman" w:eastAsia="Times New Roman" w:hAnsi="Times New Roman" w:cs="Times New Roman"/>
                <w:sz w:val="24"/>
                <w:szCs w:val="24"/>
              </w:rPr>
              <w:t>Absoliučioji paklaida</w:t>
            </w:r>
          </w:p>
          <w:p w:rsidR="0040166E" w:rsidRPr="00A975DF" w:rsidRDefault="0040166E" w:rsidP="003C1F3A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0166E" w:rsidRPr="00A975DF" w:rsidRDefault="00AB1F95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  <w:r w:rsidR="00F7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:rsidR="0040166E" w:rsidRPr="00A975DF" w:rsidRDefault="0040166E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0166E" w:rsidRPr="00A975DF" w:rsidRDefault="0040166E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0166E" w:rsidRPr="00A975DF" w:rsidRDefault="0040166E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0166E" w:rsidRPr="00A975DF" w:rsidRDefault="0040166E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0166E" w:rsidRPr="00A975DF" w:rsidRDefault="0040166E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40166E" w:rsidRPr="00A975DF" w:rsidRDefault="0040166E" w:rsidP="00AF19E2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5DF" w:rsidRPr="00A975DF" w:rsidRDefault="00A975DF" w:rsidP="00394BA8">
      <w:pPr>
        <w:pStyle w:val="prastasistinklapis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lt-LT"/>
        </w:rPr>
      </w:pPr>
      <w:r w:rsidRPr="00394BA8">
        <w:rPr>
          <w:rFonts w:eastAsia="Calibri"/>
          <w:color w:val="000000"/>
          <w:lang w:val="lt-LT" w:eastAsia="en-US"/>
        </w:rPr>
        <w:t xml:space="preserve">Darbas, kuris atliekamas tolygiai vertikaliai keliant kūną, vadinamas </w:t>
      </w:r>
      <w:r w:rsidR="00E95878" w:rsidRPr="00394BA8">
        <w:rPr>
          <w:rFonts w:eastAsia="Calibri"/>
          <w:color w:val="000000"/>
          <w:lang w:val="lt-LT" w:eastAsia="en-US"/>
        </w:rPr>
        <w:t>naudinguoju darbu (</w:t>
      </w:r>
      <w:r w:rsidR="00E10053" w:rsidRPr="00394BA8">
        <w:rPr>
          <w:rFonts w:eastAsia="Calibri"/>
          <w:noProof/>
          <w:color w:val="000000"/>
          <w:lang w:val="lt-LT" w:eastAsia="lt-LT"/>
        </w:rPr>
        <w:drawing>
          <wp:inline distT="0" distB="0" distL="0" distR="0">
            <wp:extent cx="194945" cy="236855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878" w:rsidRPr="00394BA8">
        <w:rPr>
          <w:rFonts w:eastAsia="Calibri"/>
          <w:color w:val="000000"/>
          <w:lang w:val="lt-LT" w:eastAsia="en-US"/>
        </w:rPr>
        <w:t>),</w:t>
      </w:r>
      <w:r w:rsidR="00F25226" w:rsidRPr="00394BA8">
        <w:rPr>
          <w:rFonts w:eastAsia="Calibri"/>
          <w:color w:val="000000"/>
          <w:lang w:val="lt-LT" w:eastAsia="en-US"/>
        </w:rPr>
        <w:t xml:space="preserve"> </w:t>
      </w:r>
      <w:r w:rsidRPr="00394BA8">
        <w:rPr>
          <w:rFonts w:eastAsia="Calibri"/>
          <w:color w:val="000000"/>
          <w:lang w:val="lt-LT" w:eastAsia="en-US"/>
        </w:rPr>
        <w:t>o</w:t>
      </w:r>
      <w:r w:rsidRPr="00E95878">
        <w:rPr>
          <w:iCs/>
          <w:color w:val="000000" w:themeColor="text1"/>
          <w:lang w:val="lt-LT"/>
        </w:rPr>
        <w:t xml:space="preserve"> d</w:t>
      </w:r>
      <w:r w:rsidRPr="00E95878">
        <w:rPr>
          <w:color w:val="000000" w:themeColor="text1"/>
          <w:lang w:val="lt-LT"/>
        </w:rPr>
        <w:t>arbas</w:t>
      </w:r>
      <w:r w:rsidRPr="00A975DF">
        <w:rPr>
          <w:color w:val="000000" w:themeColor="text1"/>
          <w:lang w:val="lt-LT"/>
        </w:rPr>
        <w:t xml:space="preserve">, kuris atliekamas pritaikant paprastuosius mechanizmus, vadinamas </w:t>
      </w:r>
      <w:r w:rsidR="00E95878">
        <w:rPr>
          <w:color w:val="000000" w:themeColor="text1"/>
          <w:lang w:val="lt-LT"/>
        </w:rPr>
        <w:t>visu darbu (</w:t>
      </w:r>
      <w:r w:rsidR="00E10053">
        <w:rPr>
          <w:noProof/>
          <w:color w:val="000000" w:themeColor="text1"/>
          <w:position w:val="-12"/>
          <w:lang w:val="lt-LT" w:eastAsia="lt-LT"/>
        </w:rPr>
        <w:drawing>
          <wp:inline distT="0" distB="0" distL="0" distR="0">
            <wp:extent cx="194945" cy="236855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878">
        <w:rPr>
          <w:color w:val="000000" w:themeColor="text1"/>
          <w:lang w:val="lt-LT"/>
        </w:rPr>
        <w:t>)</w:t>
      </w:r>
      <w:r w:rsidRPr="00A975DF">
        <w:rPr>
          <w:i/>
          <w:iCs/>
          <w:color w:val="000000" w:themeColor="text1"/>
          <w:lang w:val="lt-LT"/>
        </w:rPr>
        <w:t xml:space="preserve">. </w:t>
      </w:r>
      <w:r w:rsidRPr="00A975DF">
        <w:rPr>
          <w:color w:val="000000" w:themeColor="text1"/>
          <w:lang w:val="lt-LT"/>
        </w:rPr>
        <w:t>Naudingo ir viso atlikto darbo santykis vadinamas naudingumo koeficientu</w:t>
      </w:r>
      <w:r>
        <w:rPr>
          <w:color w:val="000000" w:themeColor="text1"/>
          <w:lang w:val="lt-LT"/>
        </w:rPr>
        <w:t>.</w:t>
      </w:r>
      <w:r w:rsidR="00E95878">
        <w:rPr>
          <w:color w:val="000000" w:themeColor="text1"/>
          <w:lang w:val="lt-LT"/>
        </w:rPr>
        <w:t xml:space="preserve"> Apskaičiuokite visą darbą, kai naudingas darbas lygus 0,2</w:t>
      </w:r>
      <w:r w:rsidR="00F25226">
        <w:rPr>
          <w:color w:val="000000" w:themeColor="text1"/>
          <w:lang w:val="lt-LT"/>
        </w:rPr>
        <w:t xml:space="preserve"> </w:t>
      </w:r>
      <w:r w:rsidR="00E95878">
        <w:rPr>
          <w:color w:val="000000" w:themeColor="text1"/>
          <w:lang w:val="lt-LT"/>
        </w:rPr>
        <w:t xml:space="preserve">J, o </w:t>
      </w:r>
      <w:r w:rsidR="00E95878" w:rsidRPr="00A975DF">
        <w:rPr>
          <w:color w:val="000000" w:themeColor="text1"/>
          <w:lang w:val="lt-LT"/>
        </w:rPr>
        <w:t>naudingumo koefici</w:t>
      </w:r>
      <w:r w:rsidR="00E95878">
        <w:rPr>
          <w:color w:val="000000" w:themeColor="text1"/>
          <w:lang w:val="lt-LT"/>
        </w:rPr>
        <w:t>entas</w:t>
      </w:r>
      <w:r w:rsidR="00277DAA">
        <w:rPr>
          <w:color w:val="000000" w:themeColor="text1"/>
          <w:lang w:val="lt-LT"/>
        </w:rPr>
        <w:t xml:space="preserve"> (</w:t>
      </w:r>
      <w:r w:rsidR="00E10053">
        <w:rPr>
          <w:noProof/>
          <w:color w:val="000000" w:themeColor="text1"/>
          <w:position w:val="-10"/>
          <w:lang w:val="lt-LT" w:eastAsia="lt-LT"/>
        </w:rPr>
        <w:drawing>
          <wp:inline distT="0" distB="0" distL="0" distR="0">
            <wp:extent cx="135255" cy="16954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DAA">
        <w:rPr>
          <w:color w:val="000000" w:themeColor="text1"/>
          <w:lang w:val="lt-LT"/>
        </w:rPr>
        <w:t>)</w:t>
      </w:r>
      <w:r w:rsidR="00E95878">
        <w:rPr>
          <w:color w:val="000000" w:themeColor="text1"/>
          <w:lang w:val="lt-LT"/>
        </w:rPr>
        <w:t xml:space="preserve"> lygus 0,8.</w:t>
      </w:r>
    </w:p>
    <w:p w:rsidR="009D035C" w:rsidRDefault="009D035C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:rsidR="003135B3" w:rsidRDefault="00773F38" w:rsidP="002C401C">
      <w:pPr>
        <w:pStyle w:val="prastasis1"/>
        <w:ind w:left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Atsakymų lapas (mokytojui)</w:t>
      </w:r>
    </w:p>
    <w:p w:rsidR="00506887" w:rsidRPr="00D2548C" w:rsidRDefault="00DB5AC9" w:rsidP="00DB5AC9">
      <w:pPr>
        <w:pStyle w:val="prastasis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BF7FD8" w:rsidRPr="00D2548C">
        <w:rPr>
          <w:rFonts w:ascii="Times New Roman" w:eastAsia="Times New Roman" w:hAnsi="Times New Roman" w:cs="Times New Roman"/>
          <w:color w:val="auto"/>
        </w:rPr>
        <w:t xml:space="preserve">1 lentelė. </w:t>
      </w:r>
      <w:r w:rsidR="00BF7FD8" w:rsidRPr="00D2548C">
        <w:rPr>
          <w:rFonts w:ascii="Times New Roman" w:eastAsia="Times New Roman" w:hAnsi="Times New Roman" w:cs="Times New Roman"/>
          <w:b/>
          <w:color w:val="auto"/>
        </w:rPr>
        <w:t>Skaičiavimo rezultatai</w:t>
      </w:r>
    </w:p>
    <w:tbl>
      <w:tblPr>
        <w:tblStyle w:val="Lentelstinklelis"/>
        <w:tblW w:w="0" w:type="auto"/>
        <w:tblInd w:w="720" w:type="dxa"/>
        <w:tblLook w:val="04A0"/>
      </w:tblPr>
      <w:tblGrid>
        <w:gridCol w:w="1031"/>
        <w:gridCol w:w="959"/>
        <w:gridCol w:w="1044"/>
        <w:gridCol w:w="1087"/>
        <w:gridCol w:w="1001"/>
        <w:gridCol w:w="1130"/>
        <w:gridCol w:w="1091"/>
        <w:gridCol w:w="1044"/>
        <w:gridCol w:w="1173"/>
      </w:tblGrid>
      <w:tr w:rsidR="008B2FA8" w:rsidTr="000A1DA1">
        <w:tc>
          <w:tcPr>
            <w:tcW w:w="1481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F8">
              <w:rPr>
                <w:rStyle w:val="mwe-math-mathml-inlin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Kūno masė,</w:t>
            </w:r>
            <w:r>
              <w:rPr>
                <w:rStyle w:val="mwe-math-mathml-inlin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F47A1">
              <w:rPr>
                <w:rStyle w:val="mwe-math-mathml-inlin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1481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81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481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cnt</w:t>
            </w:r>
          </w:p>
        </w:tc>
        <w:tc>
          <w:tcPr>
            <w:tcW w:w="1481" w:type="dxa"/>
          </w:tcPr>
          <w:p w:rsidR="00506887" w:rsidRDefault="001D60DC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50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88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81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81" w:type="dxa"/>
          </w:tcPr>
          <w:p w:rsidR="00506887" w:rsidRDefault="009D035C" w:rsidP="008B2FA8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81" w:type="dxa"/>
          </w:tcPr>
          <w:p w:rsidR="00506887" w:rsidRDefault="009D035C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81" w:type="dxa"/>
          </w:tcPr>
          <w:p w:rsidR="00506887" w:rsidRDefault="009D035C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8B2FA8" w:rsidTr="000A1DA1">
        <w:tc>
          <w:tcPr>
            <w:tcW w:w="1481" w:type="dxa"/>
          </w:tcPr>
          <w:p w:rsidR="00506887" w:rsidRDefault="00506887" w:rsidP="00C90156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FF8">
              <w:rPr>
                <w:rStyle w:val="mwe-math-mathml-inlin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Kūno svoris,</w:t>
            </w:r>
            <w:r>
              <w:rPr>
                <w:rStyle w:val="mwe-math-mathml-inlin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90156">
              <w:rPr>
                <w:rStyle w:val="mwe-math-mathml-inlin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</w:p>
        </w:tc>
        <w:tc>
          <w:tcPr>
            <w:tcW w:w="1481" w:type="dxa"/>
          </w:tcPr>
          <w:p w:rsidR="00506887" w:rsidRDefault="00506887" w:rsidP="008B2FA8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81" w:type="dxa"/>
          </w:tcPr>
          <w:p w:rsidR="00506887" w:rsidRDefault="001D60DC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2,45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81" w:type="dxa"/>
          </w:tcPr>
          <w:p w:rsidR="00506887" w:rsidRDefault="001D60DC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2940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81" w:type="dxa"/>
          </w:tcPr>
          <w:p w:rsidR="00506887" w:rsidRDefault="00147C0E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81" w:type="dxa"/>
          </w:tcPr>
          <w:p w:rsidR="00506887" w:rsidRDefault="00147C0E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81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0,49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81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81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12250</w:t>
            </w:r>
            <w:r w:rsidR="008B2F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</w:tbl>
    <w:p w:rsidR="00506887" w:rsidRDefault="00506887" w:rsidP="00506887">
      <w:pPr>
        <w:pStyle w:val="prastasis1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6887" w:rsidRPr="00C2075F" w:rsidRDefault="00506887" w:rsidP="00506887">
      <w:pPr>
        <w:pStyle w:val="prastasis1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D035C" w:rsidRDefault="00E10053" w:rsidP="004713BA">
      <w:pPr>
        <w:pStyle w:val="prastasis1"/>
        <w:numPr>
          <w:ilvl w:val="0"/>
          <w:numId w:val="24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auto"/>
          <w:position w:val="-28"/>
          <w:sz w:val="24"/>
          <w:szCs w:val="24"/>
          <w:lang w:eastAsia="lt-LT"/>
        </w:rPr>
        <w:drawing>
          <wp:inline distT="0" distB="0" distL="0" distR="0">
            <wp:extent cx="2294255" cy="4318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35C" w:rsidRPr="009D035C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9D035C" w:rsidRPr="009D035C" w:rsidRDefault="009D035C" w:rsidP="009D035C">
      <w:pPr>
        <w:pStyle w:val="prastasis1"/>
        <w:ind w:left="108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506887" w:rsidRPr="004713BA" w:rsidRDefault="00506887" w:rsidP="00457AE4">
      <w:pPr>
        <w:pStyle w:val="prastasis1"/>
        <w:numPr>
          <w:ilvl w:val="0"/>
          <w:numId w:val="24"/>
        </w:numPr>
        <w:ind w:left="567" w:firstLine="15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Suapvalinkite matavimų rezultatus</w:t>
      </w:r>
      <w:r w:rsidRPr="003C1F3A">
        <w:rPr>
          <w:rFonts w:ascii="Times New Roman" w:hAnsi="Times New Roman" w:cs="Times New Roman"/>
          <w:sz w:val="24"/>
          <w:szCs w:val="24"/>
        </w:rPr>
        <w:t xml:space="preserve"> iki dešimtųjų</w:t>
      </w:r>
      <w:r w:rsidR="003135B3">
        <w:rPr>
          <w:rFonts w:ascii="Times New Roman" w:hAnsi="Times New Roman" w:cs="Times New Roman"/>
          <w:sz w:val="24"/>
          <w:szCs w:val="24"/>
        </w:rPr>
        <w:t>, įrašykite į 2 lentelę</w:t>
      </w:r>
      <w:r w:rsidRPr="003C1F3A">
        <w:rPr>
          <w:rFonts w:ascii="Times New Roman" w:hAnsi="Times New Roman" w:cs="Times New Roman"/>
          <w:sz w:val="24"/>
          <w:szCs w:val="24"/>
        </w:rPr>
        <w:t xml:space="preserve"> ir </w:t>
      </w:r>
      <w:r w:rsidR="003135B3">
        <w:rPr>
          <w:rFonts w:ascii="Times New Roman" w:hAnsi="Times New Roman" w:cs="Times New Roman"/>
          <w:sz w:val="24"/>
          <w:szCs w:val="24"/>
        </w:rPr>
        <w:t>apskaičiuokite</w:t>
      </w:r>
      <w:r w:rsidRPr="003C1F3A">
        <w:rPr>
          <w:rFonts w:ascii="Times New Roman" w:hAnsi="Times New Roman" w:cs="Times New Roman"/>
          <w:sz w:val="24"/>
          <w:szCs w:val="24"/>
        </w:rPr>
        <w:t xml:space="preserve"> gaut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3C1F3A">
        <w:rPr>
          <w:rFonts w:ascii="Times New Roman" w:hAnsi="Times New Roman" w:cs="Times New Roman"/>
          <w:sz w:val="24"/>
          <w:szCs w:val="24"/>
        </w:rPr>
        <w:t xml:space="preserve"> apytik</w:t>
      </w:r>
      <w:r>
        <w:rPr>
          <w:rFonts w:ascii="Times New Roman" w:hAnsi="Times New Roman" w:cs="Times New Roman"/>
          <w:sz w:val="24"/>
          <w:szCs w:val="24"/>
        </w:rPr>
        <w:t>slių</w:t>
      </w:r>
      <w:r w:rsidRPr="003C1F3A">
        <w:rPr>
          <w:rFonts w:ascii="Times New Roman" w:hAnsi="Times New Roman" w:cs="Times New Roman"/>
          <w:sz w:val="24"/>
          <w:szCs w:val="24"/>
        </w:rPr>
        <w:t xml:space="preserve"> reikšm</w:t>
      </w:r>
      <w:r>
        <w:rPr>
          <w:rFonts w:ascii="Times New Roman" w:hAnsi="Times New Roman" w:cs="Times New Roman"/>
          <w:sz w:val="24"/>
          <w:szCs w:val="24"/>
        </w:rPr>
        <w:t>ių</w:t>
      </w:r>
      <w:r w:rsidRPr="003C1F3A">
        <w:rPr>
          <w:rFonts w:ascii="Times New Roman" w:hAnsi="Times New Roman" w:cs="Times New Roman"/>
          <w:sz w:val="24"/>
          <w:szCs w:val="24"/>
        </w:rPr>
        <w:t xml:space="preserve"> absoliučią</w:t>
      </w:r>
      <w:r>
        <w:rPr>
          <w:rFonts w:ascii="Times New Roman" w:hAnsi="Times New Roman" w:cs="Times New Roman"/>
          <w:sz w:val="24"/>
          <w:szCs w:val="24"/>
        </w:rPr>
        <w:t>sias paklaidas:</w:t>
      </w:r>
    </w:p>
    <w:p w:rsidR="003135B3" w:rsidRPr="00D2548C" w:rsidRDefault="00BF7FD8" w:rsidP="00DB5AC9">
      <w:pPr>
        <w:pStyle w:val="Sraopastraipa"/>
        <w:jc w:val="center"/>
        <w:rPr>
          <w:rFonts w:ascii="Times New Roman" w:eastAsia="Times New Roman" w:hAnsi="Times New Roman" w:cs="Times New Roman"/>
        </w:rPr>
      </w:pPr>
      <w:r w:rsidRPr="00D2548C">
        <w:rPr>
          <w:rFonts w:ascii="Times New Roman" w:eastAsia="Times New Roman" w:hAnsi="Times New Roman" w:cs="Times New Roman"/>
        </w:rPr>
        <w:t xml:space="preserve">2 lentelė. </w:t>
      </w:r>
      <w:r w:rsidRPr="00D2548C">
        <w:rPr>
          <w:rFonts w:ascii="Times New Roman" w:eastAsia="Times New Roman" w:hAnsi="Times New Roman" w:cs="Times New Roman"/>
          <w:b/>
        </w:rPr>
        <w:t>Skaičiavimo rezultatai</w:t>
      </w:r>
    </w:p>
    <w:tbl>
      <w:tblPr>
        <w:tblStyle w:val="Lentelstinklelis"/>
        <w:tblW w:w="0" w:type="auto"/>
        <w:tblInd w:w="720" w:type="dxa"/>
        <w:tblLook w:val="04A0"/>
      </w:tblPr>
      <w:tblGrid>
        <w:gridCol w:w="2051"/>
        <w:gridCol w:w="1072"/>
        <w:gridCol w:w="1004"/>
        <w:gridCol w:w="1072"/>
        <w:gridCol w:w="1004"/>
        <w:gridCol w:w="1142"/>
        <w:gridCol w:w="1073"/>
        <w:gridCol w:w="1142"/>
      </w:tblGrid>
      <w:tr w:rsidR="00506887" w:rsidTr="000A1DA1">
        <w:tc>
          <w:tcPr>
            <w:tcW w:w="2932" w:type="dxa"/>
          </w:tcPr>
          <w:p w:rsidR="00506887" w:rsidRDefault="00506887" w:rsidP="000A1DA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Matavimo rezultatas</w:t>
            </w:r>
          </w:p>
          <w:p w:rsidR="00506887" w:rsidRDefault="00506887" w:rsidP="000A1DA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18,78</w:t>
            </w:r>
            <w:r w:rsidR="0026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0,24</w:t>
            </w:r>
            <w:r w:rsidR="0026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02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60,75</w:t>
            </w:r>
            <w:r w:rsidR="00E1005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62255" cy="398145"/>
                  <wp:effectExtent l="0" t="0" r="0" b="82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0,34</w:t>
            </w:r>
            <w:r w:rsidR="0026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503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269,57</w:t>
            </w:r>
            <w:r w:rsidR="0026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4C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</w:t>
            </w:r>
          </w:p>
        </w:tc>
        <w:tc>
          <w:tcPr>
            <w:tcW w:w="1503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28,91</w:t>
            </w:r>
            <w:r w:rsidR="00E10053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211455" cy="194945"/>
                  <wp:effectExtent l="0" t="0" r="0" b="82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:rsidR="00506887" w:rsidRDefault="00506887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173,08</w:t>
            </w:r>
            <w:r w:rsidR="00E10053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321945" cy="194945"/>
                  <wp:effectExtent l="0" t="0" r="8255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35C" w:rsidTr="000A1DA1">
        <w:tc>
          <w:tcPr>
            <w:tcW w:w="2932" w:type="dxa"/>
          </w:tcPr>
          <w:p w:rsidR="009D035C" w:rsidRDefault="009D035C" w:rsidP="00510080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Matavimo rezultatas,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suapvalintas iki</w:t>
            </w:r>
            <w:r w:rsidRPr="003C1F3A">
              <w:rPr>
                <w:rFonts w:ascii="Times New Roman" w:hAnsi="Times New Roman" w:cs="Times New Roman"/>
                <w:sz w:val="24"/>
                <w:szCs w:val="24"/>
              </w:rPr>
              <w:t xml:space="preserve"> dešimtųjų</w:t>
            </w:r>
          </w:p>
        </w:tc>
        <w:tc>
          <w:tcPr>
            <w:tcW w:w="1502" w:type="dxa"/>
          </w:tcPr>
          <w:p w:rsidR="009D035C" w:rsidRDefault="009D035C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  <w:r w:rsidR="0026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:rsidR="009D035C" w:rsidRDefault="009D035C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="0026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02" w:type="dxa"/>
          </w:tcPr>
          <w:p w:rsidR="009D035C" w:rsidRDefault="009D035C" w:rsidP="009D035C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  <w:r w:rsidR="002E0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005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62255" cy="398145"/>
                  <wp:effectExtent l="0" t="0" r="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:rsidR="009D035C" w:rsidRDefault="009D035C" w:rsidP="009D035C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="0026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503" w:type="dxa"/>
          </w:tcPr>
          <w:p w:rsidR="009D035C" w:rsidRDefault="009D035C" w:rsidP="009D035C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269,6</w:t>
            </w:r>
            <w:r w:rsidR="0026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4C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</w:t>
            </w:r>
          </w:p>
        </w:tc>
        <w:tc>
          <w:tcPr>
            <w:tcW w:w="1503" w:type="dxa"/>
          </w:tcPr>
          <w:p w:rsidR="009D035C" w:rsidRDefault="009D035C" w:rsidP="009D035C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  <w:r w:rsidR="00E10053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211455" cy="194945"/>
                  <wp:effectExtent l="0" t="0" r="0" b="825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:rsidR="009D035C" w:rsidRDefault="009D035C" w:rsidP="009D035C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  <w:r w:rsidR="00E10053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321945" cy="194945"/>
                  <wp:effectExtent l="0" t="0" r="8255" b="825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35C" w:rsidTr="000A1DA1">
        <w:tc>
          <w:tcPr>
            <w:tcW w:w="2932" w:type="dxa"/>
          </w:tcPr>
          <w:p w:rsidR="009D035C" w:rsidRDefault="009D035C" w:rsidP="000A1DA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Absoliučioji paklaida</w:t>
            </w:r>
          </w:p>
          <w:p w:rsidR="009D035C" w:rsidRDefault="009D035C" w:rsidP="000A1DA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9D035C" w:rsidRDefault="00325276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  <w:r w:rsidR="0026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:rsidR="009D035C" w:rsidRDefault="00325276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  <w:r w:rsidR="0026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02" w:type="dxa"/>
          </w:tcPr>
          <w:p w:rsidR="009D035C" w:rsidRDefault="00325276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  <w:r w:rsidR="002E0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005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62255" cy="398145"/>
                  <wp:effectExtent l="0" t="0" r="0" b="825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:rsidR="009D035C" w:rsidRDefault="00325276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  <w:r w:rsidR="0026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503" w:type="dxa"/>
          </w:tcPr>
          <w:p w:rsidR="009D035C" w:rsidRDefault="00325276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  <w:r w:rsidRPr="00084C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</w:t>
            </w:r>
          </w:p>
        </w:tc>
        <w:tc>
          <w:tcPr>
            <w:tcW w:w="1503" w:type="dxa"/>
          </w:tcPr>
          <w:p w:rsidR="009D035C" w:rsidRDefault="00325276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  <w:r w:rsidR="00E10053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211455" cy="194945"/>
                  <wp:effectExtent l="0" t="0" r="0" b="825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:rsidR="009D035C" w:rsidRDefault="00325276" w:rsidP="000A1DA1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  <w:r w:rsidR="00E10053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321945" cy="194945"/>
                  <wp:effectExtent l="0" t="0" r="8255" b="825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887" w:rsidRDefault="00506887" w:rsidP="00773F38">
      <w:pPr>
        <w:pStyle w:val="prastasis1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77DAA" w:rsidRPr="003C109A" w:rsidRDefault="00E10053" w:rsidP="004713BA">
      <w:pPr>
        <w:pStyle w:val="prastasis1"/>
        <w:numPr>
          <w:ilvl w:val="0"/>
          <w:numId w:val="24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  <w:lang w:eastAsia="lt-LT"/>
        </w:rPr>
        <w:drawing>
          <wp:inline distT="0" distB="0" distL="0" distR="0">
            <wp:extent cx="194945" cy="236855"/>
            <wp:effectExtent l="0" t="0" r="825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DAA" w:rsidRPr="003C10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</w:t>
      </w:r>
      <w:r w:rsidR="005A40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77DAA" w:rsidRPr="003C10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0,2J, </w:t>
      </w:r>
      <w:r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  <w:lang w:eastAsia="lt-LT"/>
        </w:rPr>
        <w:drawing>
          <wp:inline distT="0" distB="0" distL="0" distR="0">
            <wp:extent cx="135255" cy="169545"/>
            <wp:effectExtent l="0" t="0" r="0" b="825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DAA" w:rsidRPr="003C109A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5A4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DAA" w:rsidRPr="003C109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proofErr w:type="gramStart"/>
      <w:r w:rsidR="00277DAA" w:rsidRPr="003C109A">
        <w:rPr>
          <w:rFonts w:ascii="Times New Roman" w:hAnsi="Times New Roman" w:cs="Times New Roman"/>
          <w:color w:val="000000" w:themeColor="text1"/>
          <w:sz w:val="24"/>
          <w:szCs w:val="24"/>
        </w:rPr>
        <w:t>,8</w:t>
      </w:r>
      <w:proofErr w:type="gramEnd"/>
      <w:r w:rsidR="00277DAA" w:rsidRPr="003C1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  <w:lang w:eastAsia="lt-LT"/>
        </w:rPr>
        <w:drawing>
          <wp:inline distT="0" distB="0" distL="0" distR="0">
            <wp:extent cx="194945" cy="236855"/>
            <wp:effectExtent l="0" t="0" r="825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DAA" w:rsidRPr="003C109A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5A4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DAA" w:rsidRPr="003C109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277DAA" w:rsidRPr="003C109A" w:rsidRDefault="00E10053" w:rsidP="00277DAA">
      <w:pPr>
        <w:pStyle w:val="prastasis1"/>
        <w:ind w:left="108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  <w:lang w:eastAsia="lt-LT"/>
        </w:rPr>
        <w:drawing>
          <wp:inline distT="0" distB="0" distL="0" distR="0">
            <wp:extent cx="194945" cy="236855"/>
            <wp:effectExtent l="0" t="0" r="825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DAA" w:rsidRPr="003C109A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>
        <w:rPr>
          <w:rFonts w:ascii="Times New Roman" w:hAnsi="Times New Roman" w:cs="Times New Roman"/>
          <w:noProof/>
          <w:color w:val="000000" w:themeColor="text1"/>
          <w:position w:val="-28"/>
          <w:sz w:val="24"/>
          <w:szCs w:val="24"/>
          <w:lang w:eastAsia="lt-LT"/>
        </w:rPr>
        <w:drawing>
          <wp:inline distT="0" distB="0" distL="0" distR="0">
            <wp:extent cx="245745" cy="431800"/>
            <wp:effectExtent l="0" t="0" r="825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DAA" w:rsidRPr="003C109A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>
        <w:rPr>
          <w:rFonts w:ascii="Times New Roman" w:hAnsi="Times New Roman" w:cs="Times New Roman"/>
          <w:noProof/>
          <w:color w:val="000000" w:themeColor="text1"/>
          <w:position w:val="-28"/>
          <w:sz w:val="24"/>
          <w:szCs w:val="24"/>
          <w:lang w:eastAsia="lt-LT"/>
        </w:rPr>
        <w:drawing>
          <wp:inline distT="0" distB="0" distL="0" distR="0">
            <wp:extent cx="931545" cy="414655"/>
            <wp:effectExtent l="0" t="0" r="825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DAA" w:rsidRPr="003C109A">
        <w:rPr>
          <w:rFonts w:ascii="Times New Roman" w:hAnsi="Times New Roman" w:cs="Times New Roman"/>
          <w:color w:val="000000" w:themeColor="text1"/>
          <w:sz w:val="24"/>
          <w:szCs w:val="24"/>
        </w:rPr>
        <w:t>(J).</w:t>
      </w:r>
    </w:p>
    <w:p w:rsidR="00925328" w:rsidRPr="008E5A06" w:rsidRDefault="00925328" w:rsidP="0026172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25328" w:rsidRPr="008E5A06" w:rsidSect="000C3677">
      <w:footerReference w:type="even" r:id="rId24"/>
      <w:footerReference w:type="default" r:id="rId25"/>
      <w:pgSz w:w="11900" w:h="16840" w:code="9"/>
      <w:pgMar w:top="1440" w:right="985" w:bottom="1440" w:left="85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7B" w:rsidRDefault="008C117B" w:rsidP="00C45C2A">
      <w:pPr>
        <w:spacing w:after="0" w:line="240" w:lineRule="auto"/>
      </w:pPr>
      <w:r>
        <w:separator/>
      </w:r>
    </w:p>
  </w:endnote>
  <w:endnote w:type="continuationSeparator" w:id="0">
    <w:p w:rsidR="008C117B" w:rsidRDefault="008C117B" w:rsidP="00C4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A8" w:rsidRDefault="006C6C60" w:rsidP="00C45C2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94BA8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94BA8" w:rsidRDefault="00394BA8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A8" w:rsidRDefault="006C6C60" w:rsidP="00C45C2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94BA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6683B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94BA8" w:rsidRDefault="00394BA8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7B" w:rsidRDefault="008C117B" w:rsidP="00C45C2A">
      <w:pPr>
        <w:spacing w:after="0" w:line="240" w:lineRule="auto"/>
      </w:pPr>
      <w:r>
        <w:separator/>
      </w:r>
    </w:p>
  </w:footnote>
  <w:footnote w:type="continuationSeparator" w:id="0">
    <w:p w:rsidR="008C117B" w:rsidRDefault="008C117B" w:rsidP="00C45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294"/>
    <w:multiLevelType w:val="hybridMultilevel"/>
    <w:tmpl w:val="ED08EE9E"/>
    <w:lvl w:ilvl="0" w:tplc="B4B4EB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>
    <w:nsid w:val="0286034E"/>
    <w:multiLevelType w:val="hybridMultilevel"/>
    <w:tmpl w:val="454022DA"/>
    <w:lvl w:ilvl="0" w:tplc="4C54C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A1C27"/>
    <w:multiLevelType w:val="hybridMultilevel"/>
    <w:tmpl w:val="6CF0D254"/>
    <w:lvl w:ilvl="0" w:tplc="5E7C336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F2835"/>
    <w:multiLevelType w:val="hybridMultilevel"/>
    <w:tmpl w:val="39DCF8B8"/>
    <w:lvl w:ilvl="0" w:tplc="18E44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B2E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027B0B"/>
    <w:multiLevelType w:val="hybridMultilevel"/>
    <w:tmpl w:val="75D867B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470B21"/>
    <w:multiLevelType w:val="hybridMultilevel"/>
    <w:tmpl w:val="53F8D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F6411"/>
    <w:multiLevelType w:val="hybridMultilevel"/>
    <w:tmpl w:val="4E60067E"/>
    <w:lvl w:ilvl="0" w:tplc="479EE044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B2EB6"/>
    <w:multiLevelType w:val="multilevel"/>
    <w:tmpl w:val="45402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543A2"/>
    <w:multiLevelType w:val="hybridMultilevel"/>
    <w:tmpl w:val="C592F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947A2"/>
    <w:multiLevelType w:val="multilevel"/>
    <w:tmpl w:val="33747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4.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64A97"/>
    <w:multiLevelType w:val="hybridMultilevel"/>
    <w:tmpl w:val="4ADE895C"/>
    <w:lvl w:ilvl="0" w:tplc="FD703C6C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E3AB8"/>
    <w:multiLevelType w:val="hybridMultilevel"/>
    <w:tmpl w:val="B7D4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15E92"/>
    <w:multiLevelType w:val="hybridMultilevel"/>
    <w:tmpl w:val="9D3EE186"/>
    <w:lvl w:ilvl="0" w:tplc="C5AE240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1D046C"/>
    <w:multiLevelType w:val="hybridMultilevel"/>
    <w:tmpl w:val="B2F25D58"/>
    <w:lvl w:ilvl="0" w:tplc="7D746936">
      <w:start w:val="13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3" w:hanging="360"/>
      </w:pPr>
    </w:lvl>
    <w:lvl w:ilvl="2" w:tplc="0427001B" w:tentative="1">
      <w:start w:val="1"/>
      <w:numFmt w:val="lowerRoman"/>
      <w:lvlText w:val="%3."/>
      <w:lvlJc w:val="right"/>
      <w:pPr>
        <w:ind w:left="2643" w:hanging="180"/>
      </w:pPr>
    </w:lvl>
    <w:lvl w:ilvl="3" w:tplc="0427000F" w:tentative="1">
      <w:start w:val="1"/>
      <w:numFmt w:val="decimal"/>
      <w:lvlText w:val="%4."/>
      <w:lvlJc w:val="left"/>
      <w:pPr>
        <w:ind w:left="3363" w:hanging="360"/>
      </w:pPr>
    </w:lvl>
    <w:lvl w:ilvl="4" w:tplc="04270019" w:tentative="1">
      <w:start w:val="1"/>
      <w:numFmt w:val="lowerLetter"/>
      <w:lvlText w:val="%5."/>
      <w:lvlJc w:val="left"/>
      <w:pPr>
        <w:ind w:left="4083" w:hanging="360"/>
      </w:pPr>
    </w:lvl>
    <w:lvl w:ilvl="5" w:tplc="0427001B" w:tentative="1">
      <w:start w:val="1"/>
      <w:numFmt w:val="lowerRoman"/>
      <w:lvlText w:val="%6."/>
      <w:lvlJc w:val="right"/>
      <w:pPr>
        <w:ind w:left="4803" w:hanging="180"/>
      </w:pPr>
    </w:lvl>
    <w:lvl w:ilvl="6" w:tplc="0427000F" w:tentative="1">
      <w:start w:val="1"/>
      <w:numFmt w:val="decimal"/>
      <w:lvlText w:val="%7."/>
      <w:lvlJc w:val="left"/>
      <w:pPr>
        <w:ind w:left="5523" w:hanging="360"/>
      </w:pPr>
    </w:lvl>
    <w:lvl w:ilvl="7" w:tplc="04270019" w:tentative="1">
      <w:start w:val="1"/>
      <w:numFmt w:val="lowerLetter"/>
      <w:lvlText w:val="%8."/>
      <w:lvlJc w:val="left"/>
      <w:pPr>
        <w:ind w:left="6243" w:hanging="360"/>
      </w:pPr>
    </w:lvl>
    <w:lvl w:ilvl="8" w:tplc="0427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8">
    <w:nsid w:val="49993C65"/>
    <w:multiLevelType w:val="hybridMultilevel"/>
    <w:tmpl w:val="51A4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1031B"/>
    <w:multiLevelType w:val="hybridMultilevel"/>
    <w:tmpl w:val="8CF6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4736A"/>
    <w:multiLevelType w:val="hybridMultilevel"/>
    <w:tmpl w:val="1392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87FB7"/>
    <w:multiLevelType w:val="hybridMultilevel"/>
    <w:tmpl w:val="E408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E79F6"/>
    <w:multiLevelType w:val="multilevel"/>
    <w:tmpl w:val="A1BAD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2866"/>
    <w:multiLevelType w:val="hybridMultilevel"/>
    <w:tmpl w:val="AF606FCC"/>
    <w:lvl w:ilvl="0" w:tplc="4A3C2E0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9C76EE"/>
    <w:multiLevelType w:val="hybridMultilevel"/>
    <w:tmpl w:val="2996CE4A"/>
    <w:lvl w:ilvl="0" w:tplc="78BA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EE3B77"/>
    <w:multiLevelType w:val="multilevel"/>
    <w:tmpl w:val="64C0B4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0206560"/>
    <w:multiLevelType w:val="hybridMultilevel"/>
    <w:tmpl w:val="C6D8B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2A7720"/>
    <w:multiLevelType w:val="multilevel"/>
    <w:tmpl w:val="00309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1F427CC"/>
    <w:multiLevelType w:val="multilevel"/>
    <w:tmpl w:val="51B05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04560"/>
    <w:multiLevelType w:val="multilevel"/>
    <w:tmpl w:val="FE663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FFF47E5"/>
    <w:multiLevelType w:val="multilevel"/>
    <w:tmpl w:val="00F87FF2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E5756"/>
    <w:multiLevelType w:val="multilevel"/>
    <w:tmpl w:val="5CD4B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56D2611"/>
    <w:multiLevelType w:val="hybridMultilevel"/>
    <w:tmpl w:val="D60ADE32"/>
    <w:lvl w:ilvl="0" w:tplc="B27CCAB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50" w:hanging="360"/>
      </w:pPr>
    </w:lvl>
    <w:lvl w:ilvl="2" w:tplc="0427001B" w:tentative="1">
      <w:start w:val="1"/>
      <w:numFmt w:val="lowerRoman"/>
      <w:lvlText w:val="%3."/>
      <w:lvlJc w:val="right"/>
      <w:pPr>
        <w:ind w:left="2170" w:hanging="180"/>
      </w:pPr>
    </w:lvl>
    <w:lvl w:ilvl="3" w:tplc="0427000F" w:tentative="1">
      <w:start w:val="1"/>
      <w:numFmt w:val="decimal"/>
      <w:lvlText w:val="%4."/>
      <w:lvlJc w:val="left"/>
      <w:pPr>
        <w:ind w:left="2890" w:hanging="360"/>
      </w:pPr>
    </w:lvl>
    <w:lvl w:ilvl="4" w:tplc="04270019" w:tentative="1">
      <w:start w:val="1"/>
      <w:numFmt w:val="lowerLetter"/>
      <w:lvlText w:val="%5."/>
      <w:lvlJc w:val="left"/>
      <w:pPr>
        <w:ind w:left="3610" w:hanging="360"/>
      </w:pPr>
    </w:lvl>
    <w:lvl w:ilvl="5" w:tplc="0427001B" w:tentative="1">
      <w:start w:val="1"/>
      <w:numFmt w:val="lowerRoman"/>
      <w:lvlText w:val="%6."/>
      <w:lvlJc w:val="right"/>
      <w:pPr>
        <w:ind w:left="4330" w:hanging="180"/>
      </w:pPr>
    </w:lvl>
    <w:lvl w:ilvl="6" w:tplc="0427000F" w:tentative="1">
      <w:start w:val="1"/>
      <w:numFmt w:val="decimal"/>
      <w:lvlText w:val="%7."/>
      <w:lvlJc w:val="left"/>
      <w:pPr>
        <w:ind w:left="5050" w:hanging="360"/>
      </w:pPr>
    </w:lvl>
    <w:lvl w:ilvl="7" w:tplc="04270019" w:tentative="1">
      <w:start w:val="1"/>
      <w:numFmt w:val="lowerLetter"/>
      <w:lvlText w:val="%8."/>
      <w:lvlJc w:val="left"/>
      <w:pPr>
        <w:ind w:left="5770" w:hanging="360"/>
      </w:pPr>
    </w:lvl>
    <w:lvl w:ilvl="8" w:tplc="0427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14"/>
  </w:num>
  <w:num w:numId="3">
    <w:abstractNumId w:val="33"/>
  </w:num>
  <w:num w:numId="4">
    <w:abstractNumId w:val="7"/>
  </w:num>
  <w:num w:numId="5">
    <w:abstractNumId w:val="20"/>
  </w:num>
  <w:num w:numId="6">
    <w:abstractNumId w:val="18"/>
  </w:num>
  <w:num w:numId="7">
    <w:abstractNumId w:val="19"/>
  </w:num>
  <w:num w:numId="8">
    <w:abstractNumId w:val="26"/>
  </w:num>
  <w:num w:numId="9">
    <w:abstractNumId w:val="15"/>
  </w:num>
  <w:num w:numId="10">
    <w:abstractNumId w:val="3"/>
  </w:num>
  <w:num w:numId="11">
    <w:abstractNumId w:val="13"/>
  </w:num>
  <w:num w:numId="12">
    <w:abstractNumId w:val="31"/>
  </w:num>
  <w:num w:numId="13">
    <w:abstractNumId w:val="29"/>
  </w:num>
  <w:num w:numId="14">
    <w:abstractNumId w:val="6"/>
  </w:num>
  <w:num w:numId="15">
    <w:abstractNumId w:val="2"/>
  </w:num>
  <w:num w:numId="16">
    <w:abstractNumId w:val="24"/>
  </w:num>
  <w:num w:numId="17">
    <w:abstractNumId w:val="21"/>
  </w:num>
  <w:num w:numId="18">
    <w:abstractNumId w:val="23"/>
  </w:num>
  <w:num w:numId="19">
    <w:abstractNumId w:val="11"/>
  </w:num>
  <w:num w:numId="20">
    <w:abstractNumId w:val="28"/>
  </w:num>
  <w:num w:numId="21">
    <w:abstractNumId w:val="22"/>
  </w:num>
  <w:num w:numId="22">
    <w:abstractNumId w:val="12"/>
  </w:num>
  <w:num w:numId="23">
    <w:abstractNumId w:val="5"/>
  </w:num>
  <w:num w:numId="24">
    <w:abstractNumId w:val="0"/>
  </w:num>
  <w:num w:numId="25">
    <w:abstractNumId w:val="8"/>
  </w:num>
  <w:num w:numId="26">
    <w:abstractNumId w:val="16"/>
  </w:num>
  <w:num w:numId="27">
    <w:abstractNumId w:val="4"/>
  </w:num>
  <w:num w:numId="28">
    <w:abstractNumId w:val="25"/>
  </w:num>
  <w:num w:numId="29">
    <w:abstractNumId w:val="30"/>
  </w:num>
  <w:num w:numId="30">
    <w:abstractNumId w:val="27"/>
  </w:num>
  <w:num w:numId="31">
    <w:abstractNumId w:val="32"/>
  </w:num>
  <w:num w:numId="32">
    <w:abstractNumId w:val="10"/>
  </w:num>
  <w:num w:numId="33">
    <w:abstractNumId w:val="9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2083C"/>
    <w:rsid w:val="000256DC"/>
    <w:rsid w:val="00025A88"/>
    <w:rsid w:val="0002772A"/>
    <w:rsid w:val="00032E63"/>
    <w:rsid w:val="0004797D"/>
    <w:rsid w:val="00062656"/>
    <w:rsid w:val="0007018F"/>
    <w:rsid w:val="00077D61"/>
    <w:rsid w:val="00084C0F"/>
    <w:rsid w:val="000A1DA1"/>
    <w:rsid w:val="000A31A1"/>
    <w:rsid w:val="000A459F"/>
    <w:rsid w:val="000B4D2F"/>
    <w:rsid w:val="000C3677"/>
    <w:rsid w:val="000E5348"/>
    <w:rsid w:val="00102E24"/>
    <w:rsid w:val="001070BD"/>
    <w:rsid w:val="00114290"/>
    <w:rsid w:val="00140D2A"/>
    <w:rsid w:val="00147C0E"/>
    <w:rsid w:val="00151735"/>
    <w:rsid w:val="001551A8"/>
    <w:rsid w:val="00174C79"/>
    <w:rsid w:val="00175966"/>
    <w:rsid w:val="00183455"/>
    <w:rsid w:val="001943F0"/>
    <w:rsid w:val="001A05F6"/>
    <w:rsid w:val="001A1CF5"/>
    <w:rsid w:val="001A660C"/>
    <w:rsid w:val="001C2EC2"/>
    <w:rsid w:val="001D60DC"/>
    <w:rsid w:val="001F7E66"/>
    <w:rsid w:val="002001DA"/>
    <w:rsid w:val="00202D3D"/>
    <w:rsid w:val="00225FA5"/>
    <w:rsid w:val="00245D9C"/>
    <w:rsid w:val="002465E6"/>
    <w:rsid w:val="0026172F"/>
    <w:rsid w:val="0026683B"/>
    <w:rsid w:val="00277DAA"/>
    <w:rsid w:val="00292E9B"/>
    <w:rsid w:val="00296A3C"/>
    <w:rsid w:val="002A7346"/>
    <w:rsid w:val="002C297B"/>
    <w:rsid w:val="002C401C"/>
    <w:rsid w:val="002C7A52"/>
    <w:rsid w:val="002D1E08"/>
    <w:rsid w:val="002E0CDD"/>
    <w:rsid w:val="002E3C0D"/>
    <w:rsid w:val="002F47A1"/>
    <w:rsid w:val="002F4D27"/>
    <w:rsid w:val="003135B3"/>
    <w:rsid w:val="00325276"/>
    <w:rsid w:val="003504F9"/>
    <w:rsid w:val="00354DE2"/>
    <w:rsid w:val="003568EA"/>
    <w:rsid w:val="00387F88"/>
    <w:rsid w:val="00394BA8"/>
    <w:rsid w:val="00395922"/>
    <w:rsid w:val="003B15D8"/>
    <w:rsid w:val="003C109A"/>
    <w:rsid w:val="003C1F3A"/>
    <w:rsid w:val="003D00DD"/>
    <w:rsid w:val="003E096A"/>
    <w:rsid w:val="003F0C15"/>
    <w:rsid w:val="0040166E"/>
    <w:rsid w:val="00406D1F"/>
    <w:rsid w:val="0041735C"/>
    <w:rsid w:val="00423A2C"/>
    <w:rsid w:val="00432F87"/>
    <w:rsid w:val="00457AE4"/>
    <w:rsid w:val="004713BA"/>
    <w:rsid w:val="004716CC"/>
    <w:rsid w:val="00484B9D"/>
    <w:rsid w:val="00484F79"/>
    <w:rsid w:val="00490A66"/>
    <w:rsid w:val="004B7ADA"/>
    <w:rsid w:val="004D731C"/>
    <w:rsid w:val="004D7BE7"/>
    <w:rsid w:val="004F240B"/>
    <w:rsid w:val="00502AED"/>
    <w:rsid w:val="00506887"/>
    <w:rsid w:val="00510080"/>
    <w:rsid w:val="00511220"/>
    <w:rsid w:val="0055143E"/>
    <w:rsid w:val="0056251A"/>
    <w:rsid w:val="00566D49"/>
    <w:rsid w:val="00567B00"/>
    <w:rsid w:val="00577EE2"/>
    <w:rsid w:val="00584CB1"/>
    <w:rsid w:val="00586415"/>
    <w:rsid w:val="005A40B2"/>
    <w:rsid w:val="005B04A8"/>
    <w:rsid w:val="005D66B5"/>
    <w:rsid w:val="005F40DB"/>
    <w:rsid w:val="006A50E9"/>
    <w:rsid w:val="006C1328"/>
    <w:rsid w:val="006C6C60"/>
    <w:rsid w:val="006D4888"/>
    <w:rsid w:val="00701866"/>
    <w:rsid w:val="007059CE"/>
    <w:rsid w:val="007157A1"/>
    <w:rsid w:val="00773F38"/>
    <w:rsid w:val="00785250"/>
    <w:rsid w:val="007A3AEE"/>
    <w:rsid w:val="007A5173"/>
    <w:rsid w:val="007A7133"/>
    <w:rsid w:val="007B2D0F"/>
    <w:rsid w:val="007B7AC8"/>
    <w:rsid w:val="007C431D"/>
    <w:rsid w:val="007E53BD"/>
    <w:rsid w:val="008378C7"/>
    <w:rsid w:val="00841410"/>
    <w:rsid w:val="0084354D"/>
    <w:rsid w:val="0084500B"/>
    <w:rsid w:val="00873F30"/>
    <w:rsid w:val="00877F84"/>
    <w:rsid w:val="00892AB7"/>
    <w:rsid w:val="008A004A"/>
    <w:rsid w:val="008A52BF"/>
    <w:rsid w:val="008B2B7B"/>
    <w:rsid w:val="008B2FA8"/>
    <w:rsid w:val="008B6117"/>
    <w:rsid w:val="008C117B"/>
    <w:rsid w:val="008D4626"/>
    <w:rsid w:val="008D5640"/>
    <w:rsid w:val="008E3214"/>
    <w:rsid w:val="008E5A06"/>
    <w:rsid w:val="00906B2A"/>
    <w:rsid w:val="00925328"/>
    <w:rsid w:val="009312C6"/>
    <w:rsid w:val="0093150F"/>
    <w:rsid w:val="00943E4C"/>
    <w:rsid w:val="00962C31"/>
    <w:rsid w:val="00965BFD"/>
    <w:rsid w:val="009805AA"/>
    <w:rsid w:val="0098794D"/>
    <w:rsid w:val="00987E4D"/>
    <w:rsid w:val="0099238B"/>
    <w:rsid w:val="009B7F90"/>
    <w:rsid w:val="009D035C"/>
    <w:rsid w:val="009D5564"/>
    <w:rsid w:val="009F029F"/>
    <w:rsid w:val="009F6849"/>
    <w:rsid w:val="00A11928"/>
    <w:rsid w:val="00A15DB7"/>
    <w:rsid w:val="00A24C46"/>
    <w:rsid w:val="00A43FF8"/>
    <w:rsid w:val="00A52167"/>
    <w:rsid w:val="00A935F4"/>
    <w:rsid w:val="00A941CF"/>
    <w:rsid w:val="00A975DF"/>
    <w:rsid w:val="00AA0714"/>
    <w:rsid w:val="00AA463F"/>
    <w:rsid w:val="00AB1F95"/>
    <w:rsid w:val="00AC775C"/>
    <w:rsid w:val="00AE6725"/>
    <w:rsid w:val="00AF19E2"/>
    <w:rsid w:val="00B40A82"/>
    <w:rsid w:val="00B51B37"/>
    <w:rsid w:val="00B54417"/>
    <w:rsid w:val="00B6027F"/>
    <w:rsid w:val="00B70B2D"/>
    <w:rsid w:val="00B8276C"/>
    <w:rsid w:val="00B862B2"/>
    <w:rsid w:val="00B97879"/>
    <w:rsid w:val="00BD28EB"/>
    <w:rsid w:val="00BF3466"/>
    <w:rsid w:val="00BF3489"/>
    <w:rsid w:val="00BF3BBF"/>
    <w:rsid w:val="00BF7FD8"/>
    <w:rsid w:val="00C2075F"/>
    <w:rsid w:val="00C3208E"/>
    <w:rsid w:val="00C45C2A"/>
    <w:rsid w:val="00C47F1A"/>
    <w:rsid w:val="00C56E3A"/>
    <w:rsid w:val="00C6553A"/>
    <w:rsid w:val="00C768EE"/>
    <w:rsid w:val="00C90156"/>
    <w:rsid w:val="00CA57AE"/>
    <w:rsid w:val="00CC19F2"/>
    <w:rsid w:val="00CD75B6"/>
    <w:rsid w:val="00CE0109"/>
    <w:rsid w:val="00CE59C7"/>
    <w:rsid w:val="00CF0257"/>
    <w:rsid w:val="00CF0AAE"/>
    <w:rsid w:val="00D12A50"/>
    <w:rsid w:val="00D2548C"/>
    <w:rsid w:val="00D52984"/>
    <w:rsid w:val="00D60C37"/>
    <w:rsid w:val="00D752FD"/>
    <w:rsid w:val="00D87881"/>
    <w:rsid w:val="00D94794"/>
    <w:rsid w:val="00DB5AC9"/>
    <w:rsid w:val="00DD14B0"/>
    <w:rsid w:val="00E10053"/>
    <w:rsid w:val="00E1710A"/>
    <w:rsid w:val="00E406E2"/>
    <w:rsid w:val="00E62541"/>
    <w:rsid w:val="00E75D66"/>
    <w:rsid w:val="00E75EF5"/>
    <w:rsid w:val="00E94455"/>
    <w:rsid w:val="00E95878"/>
    <w:rsid w:val="00EA0A83"/>
    <w:rsid w:val="00EA34D6"/>
    <w:rsid w:val="00ED0474"/>
    <w:rsid w:val="00ED0478"/>
    <w:rsid w:val="00F20CA5"/>
    <w:rsid w:val="00F243F0"/>
    <w:rsid w:val="00F25226"/>
    <w:rsid w:val="00F34FF9"/>
    <w:rsid w:val="00F361C9"/>
    <w:rsid w:val="00F424F4"/>
    <w:rsid w:val="00F63EB5"/>
    <w:rsid w:val="00F66311"/>
    <w:rsid w:val="00F75580"/>
    <w:rsid w:val="00F755F3"/>
    <w:rsid w:val="00FB4283"/>
    <w:rsid w:val="00FD3788"/>
    <w:rsid w:val="00FE43D3"/>
    <w:rsid w:val="00FF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083C"/>
  </w:style>
  <w:style w:type="paragraph" w:styleId="Antrat1">
    <w:name w:val="heading 1"/>
    <w:basedOn w:val="prastasis1"/>
    <w:next w:val="prastasis1"/>
    <w:rsid w:val="000208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208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208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208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02083C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0208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2083C"/>
  </w:style>
  <w:style w:type="paragraph" w:styleId="Pavadinimas">
    <w:name w:val="Title"/>
    <w:basedOn w:val="prastasis1"/>
    <w:next w:val="prastasis1"/>
    <w:rsid w:val="0002083C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0208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prastojilentel"/>
    <w:rsid w:val="000208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2083C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2083C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2083C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7B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74C79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74C79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773F38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8A00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mwe-math-mathml-inline">
    <w:name w:val="mwe-math-mathml-inline"/>
    <w:basedOn w:val="Numatytasispastraiposriftas"/>
    <w:rsid w:val="003504F9"/>
  </w:style>
  <w:style w:type="paragraph" w:styleId="Pataisymai">
    <w:name w:val="Revision"/>
    <w:hidden/>
    <w:uiPriority w:val="99"/>
    <w:semiHidden/>
    <w:rsid w:val="00CD75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Vietosrezervavimoenklotekstas">
    <w:name w:val="Placeholder Text"/>
    <w:basedOn w:val="Numatytasispastraiposriftas"/>
    <w:uiPriority w:val="99"/>
    <w:semiHidden/>
    <w:rsid w:val="00C90156"/>
    <w:rPr>
      <w:color w:val="808080"/>
    </w:rPr>
  </w:style>
  <w:style w:type="paragraph" w:styleId="Antrat">
    <w:name w:val="caption"/>
    <w:basedOn w:val="prastasis"/>
    <w:next w:val="prastasis"/>
    <w:uiPriority w:val="35"/>
    <w:unhideWhenUsed/>
    <w:qFormat/>
    <w:rsid w:val="003B15D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C45C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45C2A"/>
  </w:style>
  <w:style w:type="character" w:styleId="Puslapionumeris">
    <w:name w:val="page number"/>
    <w:basedOn w:val="Numatytasispastraiposriftas"/>
    <w:uiPriority w:val="99"/>
    <w:semiHidden/>
    <w:unhideWhenUsed/>
    <w:rsid w:val="00C45C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83C"/>
  </w:style>
  <w:style w:type="paragraph" w:styleId="Heading1">
    <w:name w:val="heading 1"/>
    <w:basedOn w:val="prastasis1"/>
    <w:next w:val="prastasis1"/>
    <w:rsid w:val="000208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0208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0208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0208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02083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0208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02083C"/>
  </w:style>
  <w:style w:type="paragraph" w:styleId="Title">
    <w:name w:val="Title"/>
    <w:basedOn w:val="prastasis1"/>
    <w:next w:val="prastasis1"/>
    <w:rsid w:val="0002083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0208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0208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2083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83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083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7B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C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3F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00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mwe-math-mathml-inline">
    <w:name w:val="mwe-math-mathml-inline"/>
    <w:basedOn w:val="DefaultParagraphFont"/>
    <w:rsid w:val="003504F9"/>
  </w:style>
  <w:style w:type="paragraph" w:styleId="Revision">
    <w:name w:val="Revision"/>
    <w:hidden/>
    <w:uiPriority w:val="99"/>
    <w:semiHidden/>
    <w:rsid w:val="00CD75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015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B15D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5C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2A"/>
  </w:style>
  <w:style w:type="character" w:styleId="PageNumber">
    <w:name w:val="page number"/>
    <w:basedOn w:val="DefaultParagraphFont"/>
    <w:uiPriority w:val="99"/>
    <w:semiHidden/>
    <w:unhideWhenUsed/>
    <w:rsid w:val="00C45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-to-bBzrhw&amp;t=194s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oter" Target="footer1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9DB0-224B-426E-B7A3-A715D0D7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2357</Words>
  <Characters>1344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Antanas Dzimidavicius</dc:creator>
  <cp:lastModifiedBy>Dalia</cp:lastModifiedBy>
  <cp:revision>16</cp:revision>
  <cp:lastPrinted>2018-03-18T17:51:00Z</cp:lastPrinted>
  <dcterms:created xsi:type="dcterms:W3CDTF">2018-08-09T14:57:00Z</dcterms:created>
  <dcterms:modified xsi:type="dcterms:W3CDTF">2019-01-14T08:58:00Z</dcterms:modified>
</cp:coreProperties>
</file>