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3B3341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65</w:t>
      </w:r>
      <w:r w:rsidR="00BE0C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Svyruoklės</w:t>
      </w:r>
      <w:proofErr w:type="spellEnd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svyravimų</w:t>
      </w:r>
      <w:proofErr w:type="spellEnd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periodo</w:t>
      </w:r>
      <w:proofErr w:type="spellEnd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486F66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nustatymas</w:t>
      </w:r>
      <w:proofErr w:type="spellEnd"/>
    </w:p>
    <w:tbl>
      <w:tblPr>
        <w:tblStyle w:val="a"/>
        <w:tblW w:w="103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7366"/>
      </w:tblGrid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66" w:type="dxa"/>
          </w:tcPr>
          <w:p w:rsidR="002D1E08" w:rsidRPr="00B26C3B" w:rsidRDefault="005D6519" w:rsidP="00BB4500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45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61597" w:rsidRP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</w:t>
            </w:r>
            <w:r w:rsidR="00A24C46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izika</w:t>
            </w:r>
            <w:r w:rsid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F45A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366" w:type="dxa"/>
          </w:tcPr>
          <w:p w:rsidR="002D1E08" w:rsidRPr="00B26C3B" w:rsidRDefault="004439A7" w:rsidP="00F91A5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EC4884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 w:rsidR="00F91A55" w:rsidRP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C4884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F66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 w:rsid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F661F6">
        <w:tc>
          <w:tcPr>
            <w:tcW w:w="2953" w:type="dxa"/>
          </w:tcPr>
          <w:p w:rsidR="00025DD9" w:rsidRPr="00F45A33" w:rsidRDefault="00EC4884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</w:t>
            </w:r>
            <w:r w:rsidR="00604866"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604866"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F45A33" w:rsidRDefault="004F2676" w:rsidP="00BE0C4E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</w:t>
            </w:r>
            <w:r w:rsidR="00604866" w:rsidRPr="00F45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bendr</w:t>
            </w:r>
            <w:r w:rsidR="00EC4884" w:rsidRPr="00F45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 programas.</w:t>
            </w:r>
          </w:p>
          <w:p w:rsidR="00EC4884" w:rsidRPr="00025DD9" w:rsidRDefault="00EC4884" w:rsidP="00BE0C4E">
            <w:pPr>
              <w:pStyle w:val="prastasis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Fizika</w:t>
            </w:r>
          </w:p>
        </w:tc>
        <w:tc>
          <w:tcPr>
            <w:tcW w:w="7366" w:type="dxa"/>
          </w:tcPr>
          <w:p w:rsidR="00E80DBD" w:rsidRPr="00B26C3B" w:rsidRDefault="00E80DBD" w:rsidP="00E80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9.11. </w:t>
            </w:r>
            <w:proofErr w:type="spellStart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Apibūdinti</w:t>
            </w:r>
            <w:proofErr w:type="spellEnd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mechaninius</w:t>
            </w:r>
            <w:proofErr w:type="spellEnd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svyravimus</w:t>
            </w:r>
            <w:proofErr w:type="spellEnd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mechanines</w:t>
            </w:r>
            <w:proofErr w:type="spellEnd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bangas</w:t>
            </w:r>
            <w:proofErr w:type="spellEnd"/>
            <w:r w:rsidRPr="00B26C3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</w:p>
          <w:p w:rsidR="00082B2B" w:rsidRPr="00B26C3B" w:rsidRDefault="00082B2B" w:rsidP="000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08" w:rsidTr="00F661F6">
        <w:tc>
          <w:tcPr>
            <w:tcW w:w="2953" w:type="dxa"/>
          </w:tcPr>
          <w:p w:rsidR="002D1E08" w:rsidRPr="00025DD9" w:rsidRDefault="00F45A33" w:rsidP="00BE0C4E">
            <w:pPr>
              <w:pStyle w:val="prastasis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366" w:type="dxa"/>
          </w:tcPr>
          <w:p w:rsidR="005D6519" w:rsidRPr="00BB4500" w:rsidRDefault="005D6519" w:rsidP="00E80538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  <w:r w:rsidR="00E80DBD" w:rsidRPr="00B2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DBD" w:rsidRPr="00B2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2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3C9C" w:rsidRPr="00183C9C">
              <w:rPr>
                <w:rFonts w:ascii="Times New Roman" w:hAnsi="Times New Roman" w:cs="Times New Roman"/>
                <w:sz w:val="24"/>
                <w:szCs w:val="24"/>
              </w:rPr>
              <w:t>Paaiškina mechaninio judėjimo priežastis ir geba analizuoti sudėtingą tikrų fizikinių kūnų judėjimą artimojoje aplinkoje.</w:t>
            </w:r>
            <w:r w:rsidR="006928D6">
              <w:rPr>
                <w:rFonts w:ascii="Times New Roman" w:hAnsi="Times New Roman" w:cs="Times New Roman"/>
                <w:sz w:val="24"/>
                <w:szCs w:val="24"/>
              </w:rPr>
              <w:t xml:space="preserve"> &lt;...&gt;</w:t>
            </w:r>
          </w:p>
          <w:p w:rsidR="00082B2B" w:rsidRPr="00B26C3B" w:rsidRDefault="00E80538" w:rsidP="00082B2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866" w:rsidTr="00F661F6">
        <w:tc>
          <w:tcPr>
            <w:tcW w:w="2953" w:type="dxa"/>
          </w:tcPr>
          <w:p w:rsidR="00604866" w:rsidRPr="00F45A33" w:rsidRDefault="00604866" w:rsidP="00BE0C4E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</w:t>
            </w:r>
            <w:r w:rsidR="004F2676" w:rsidRPr="00F4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veiklos klausimas</w:t>
            </w:r>
          </w:p>
        </w:tc>
        <w:tc>
          <w:tcPr>
            <w:tcW w:w="7366" w:type="dxa"/>
          </w:tcPr>
          <w:p w:rsidR="00486F66" w:rsidRPr="00B26C3B" w:rsidRDefault="00486F66" w:rsidP="00486F66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Žaidimų aikštelių sūpuoklės juda pirmyn ir atgal. Tai ir yra paprasčiausias svyravimo ir švytuoklės pavyzdys.</w:t>
            </w:r>
          </w:p>
          <w:p w:rsidR="00B86036" w:rsidRDefault="00486F66" w:rsidP="00183C9C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Mes matome švytuokles ir kit</w:t>
            </w:r>
            <w:r w:rsidR="00BB45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ose </w:t>
            </w:r>
            <w:r w:rsidR="00BB45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mechanizmuose, kaip antai</w:t>
            </w: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sieniniai laikrodžiai. Tačiau švytuoklės gali parodyti, kad žemė sukasi! </w:t>
            </w:r>
          </w:p>
          <w:p w:rsidR="00B86036" w:rsidRPr="00587207" w:rsidRDefault="00486F66" w:rsidP="00183C9C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8720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Nuo ko priklauso svyruoklės svyravimo periodas</w:t>
            </w:r>
            <w:r w:rsidR="00604866" w:rsidRPr="0058720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="00082B2B" w:rsidRPr="0058720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veiklos </w:t>
            </w:r>
            <w:r w:rsidR="00B43322" w:rsidRPr="00F4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siekiai</w:t>
            </w:r>
          </w:p>
        </w:tc>
        <w:tc>
          <w:tcPr>
            <w:tcW w:w="7366" w:type="dxa"/>
          </w:tcPr>
          <w:p w:rsidR="00A24C46" w:rsidRPr="00B26C3B" w:rsidRDefault="00A24C46" w:rsidP="00486F66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praktiškai </w:t>
            </w:r>
            <w:r w:rsidR="00C5716B"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 </w:t>
            </w:r>
            <w:r w:rsidR="00486F66"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matematinės svyruoklės</w:t>
            </w:r>
            <w:r w:rsidR="006B1622"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86F66"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svyravimo </w:t>
            </w:r>
            <w:r w:rsidR="006B1622"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periodą</w:t>
            </w:r>
            <w:r w:rsidRPr="00B26C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66" w:type="dxa"/>
          </w:tcPr>
          <w:p w:rsidR="002D1E08" w:rsidRPr="00B26C3B" w:rsidRDefault="008A6BAF" w:rsidP="008A6BA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rinkinys*: s</w:t>
            </w:r>
            <w:r w:rsidR="00082B2B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tovas</w:t>
            </w:r>
            <w:r w:rsidR="00082B2B" w:rsidRP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B1622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siūlas* arba virvė, </w:t>
            </w:r>
            <w:r w:rsidR="006B1622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matavimo juosta,   </w:t>
            </w:r>
            <w:r w:rsidR="00486F66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svareliai</w:t>
            </w:r>
            <w:r w:rsidR="00486F66" w:rsidRP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arba</w:t>
            </w:r>
            <w:proofErr w:type="spellEnd"/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švininis</w:t>
            </w:r>
            <w:proofErr w:type="spellEnd"/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6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rutuliukas</w:t>
            </w:r>
            <w:proofErr w:type="spellEnd"/>
            <w:r w:rsidR="00082B2B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matlankis,</w:t>
            </w:r>
            <w:r w:rsidR="00082B2B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F66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sekundmatis</w:t>
            </w:r>
            <w:r w:rsid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mobilusis telefonas</w:t>
            </w:r>
            <w:r w:rsidR="00A24C46" w:rsidRPr="00B26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Default="002D1E08" w:rsidP="00BE0C4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E08" w:rsidRDefault="002D1E08" w:rsidP="00BE0C4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F45A33" w:rsidRPr="00183C9C" w:rsidRDefault="00F45A33" w:rsidP="00F45A33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 (gali būti atliekamas su mokiniais)</w:t>
            </w:r>
          </w:p>
          <w:p w:rsidR="00563887" w:rsidRDefault="00486F66" w:rsidP="00563887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Surenkamas stovas, paruošiamas ilgas siūlas ir mažas svarelis</w:t>
            </w:r>
            <w:r w:rsidR="00563887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2C0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6E">
              <w:rPr>
                <w:rFonts w:ascii="Times New Roman" w:hAnsi="Times New Roman" w:cs="Times New Roman"/>
                <w:sz w:val="24"/>
                <w:szCs w:val="24"/>
              </w:rPr>
              <w:t>Su m</w:t>
            </w:r>
            <w:r w:rsidR="004A32C0" w:rsidRPr="00B26C3B">
              <w:rPr>
                <w:rFonts w:ascii="Times New Roman" w:hAnsi="Times New Roman" w:cs="Times New Roman"/>
                <w:sz w:val="24"/>
                <w:szCs w:val="24"/>
              </w:rPr>
              <w:t>okiniai</w:t>
            </w:r>
            <w:r w:rsidR="00860B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32C0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6E">
              <w:rPr>
                <w:rFonts w:ascii="Times New Roman" w:hAnsi="Times New Roman" w:cs="Times New Roman"/>
                <w:sz w:val="24"/>
                <w:szCs w:val="24"/>
              </w:rPr>
              <w:t>pakartojama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2C0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kas yra amplitudė, svyravimo periodas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B6E">
              <w:rPr>
                <w:rFonts w:ascii="Times New Roman" w:hAnsi="Times New Roman" w:cs="Times New Roman"/>
                <w:sz w:val="24"/>
                <w:szCs w:val="24"/>
              </w:rPr>
              <w:t xml:space="preserve">kokios yra 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matematinės svyruoklės savyb</w:t>
            </w:r>
            <w:r w:rsidR="00860B6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B26C3B" w:rsidRPr="00B26C3B" w:rsidRDefault="00B26C3B" w:rsidP="00563887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Rekomenduojama šią veiklą mokiniams atlikti poro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9A7" w:rsidRPr="00183C9C" w:rsidRDefault="00F45A33" w:rsidP="0062594A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9C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B26C3B" w:rsidRPr="00B26C3B" w:rsidRDefault="00486F66" w:rsidP="00B26C3B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Prie stovo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pririšamas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siūl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, prie kurio galo yra pritvirtinamas svarelis</w:t>
            </w:r>
            <w:r w:rsidR="00D30D5A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C3B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Siūlo ilg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B26C3B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enkamas</w:t>
            </w:r>
            <w:r w:rsidR="00B26C3B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tok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C3B" w:rsidRPr="00B26C3B">
              <w:rPr>
                <w:rFonts w:ascii="Times New Roman" w:hAnsi="Times New Roman" w:cs="Times New Roman"/>
                <w:sz w:val="24"/>
                <w:szCs w:val="24"/>
              </w:rPr>
              <w:t>kad rutuliukas būtų kelių centimetrų atstumu nuo grindų</w:t>
            </w:r>
            <w:r w:rsidR="00F4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5502" w:rsidRPr="00B5693B">
              <w:rPr>
                <w:rFonts w:ascii="Times New Roman" w:hAnsi="Times New Roman" w:cs="Times New Roman"/>
                <w:sz w:val="24"/>
                <w:szCs w:val="24"/>
              </w:rPr>
              <w:t xml:space="preserve">bet ne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r w:rsidR="00845502" w:rsidRPr="00B5693B">
              <w:rPr>
                <w:rFonts w:ascii="Times New Roman" w:hAnsi="Times New Roman" w:cs="Times New Roman"/>
                <w:sz w:val="24"/>
                <w:szCs w:val="24"/>
              </w:rPr>
              <w:t xml:space="preserve"> nei 40 cm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45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F4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F4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B26C3B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E08" w:rsidRPr="00B26C3B" w:rsidRDefault="002D1E08" w:rsidP="00F45A33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3" w:rsidRDefault="00F45A33" w:rsidP="00B26C3B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38345" cy="231965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345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A33" w:rsidRDefault="00F45A33" w:rsidP="00B26C3B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1D" w:rsidRPr="00587207" w:rsidRDefault="00F45A33" w:rsidP="0058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7">
              <w:rPr>
                <w:rFonts w:ascii="Times New Roman" w:hAnsi="Times New Roman" w:cs="Times New Roman"/>
              </w:rPr>
              <w:t>1 pav</w:t>
            </w:r>
            <w:r w:rsidR="00845502" w:rsidRPr="00587207">
              <w:rPr>
                <w:rFonts w:ascii="Times New Roman" w:hAnsi="Times New Roman" w:cs="Times New Roman"/>
              </w:rPr>
              <w:t>.</w:t>
            </w:r>
            <w:r w:rsidRPr="00587207">
              <w:rPr>
                <w:rFonts w:ascii="Times New Roman" w:hAnsi="Times New Roman" w:cs="Times New Roman"/>
              </w:rPr>
              <w:t xml:space="preserve"> </w:t>
            </w:r>
            <w:r w:rsidRPr="00587207">
              <w:rPr>
                <w:rFonts w:ascii="Times New Roman" w:hAnsi="Times New Roman" w:cs="Times New Roman"/>
                <w:b/>
              </w:rPr>
              <w:t>Tyrimo schema</w:t>
            </w:r>
          </w:p>
          <w:p w:rsidR="005203B1" w:rsidRPr="00B26C3B" w:rsidRDefault="004A32C0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Išmatuojamas siūlo ilgis nurodant matavimo paklaidas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duomenys surašomi į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8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AF" w:rsidRPr="008A6BA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575B1D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1EA7" w:rsidRPr="00B26C3B" w:rsidRDefault="004A32C0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Svyruoklė atitraukiama nuo pusiausvyros padėties 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 xml:space="preserve">nedideliu kampu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ir paleidžia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ma (paleidžia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nt ją įjungiamas sekund</w:t>
            </w:r>
            <w:r w:rsidR="00B26C3B">
              <w:rPr>
                <w:rFonts w:ascii="Times New Roman" w:hAnsi="Times New Roman" w:cs="Times New Roman"/>
                <w:sz w:val="24"/>
                <w:szCs w:val="24"/>
              </w:rPr>
              <w:t>matis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EA7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C5B" w:rsidRPr="00B26C3B" w:rsidRDefault="004A32C0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Fiksuojamas 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>dešimties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svyravimų laikas ir duomenys užrašomi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lentelėje </w:t>
            </w:r>
            <w:r w:rsidR="008A6BAF" w:rsidRPr="008A6BA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8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nurodant matavimo paklaidas</w:t>
            </w:r>
            <w:r w:rsidR="00C31C5B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6FB0" w:rsidRPr="00B26C3B" w:rsidRDefault="008C6FB0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Bandymas pakartojamas keturis kartus ir suskaičiuojamas 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 xml:space="preserve">svyravimų laiko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vidurkis: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vid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(t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+t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+t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+t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4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8455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8455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594A" w:rsidRPr="00B26C3B" w:rsidRDefault="004A32C0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Siūlo ilgis 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>trumpinamas 5</w:t>
            </w:r>
            <w:r w:rsidR="00BB6F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</w:t>
            </w:r>
            <w:r w:rsidR="0084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duomenys</w:t>
            </w:r>
            <w:proofErr w:type="spellEnd"/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</w:t>
            </w:r>
            <w:proofErr w:type="spellEnd"/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šomi į </w:t>
            </w:r>
            <w:r w:rsidR="00BB6F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lentelę </w:t>
            </w:r>
            <w:r w:rsidR="008A6BAF" w:rsidRPr="008A6BA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8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nurodant matavimo paklaidas</w:t>
            </w:r>
            <w:r w:rsidR="0062594A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EA7" w:rsidRPr="00B26C3B" w:rsidRDefault="002F361B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Kartojami 5</w:t>
            </w:r>
            <w:r w:rsidR="00BB6F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716B" w:rsidRPr="00B5693B" w:rsidRDefault="003D11FF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Svyruoklės ilgis 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>dar mažinamas 5</w:t>
            </w:r>
            <w:r w:rsidR="00BB6F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>10 cm ir kartojami 5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>punktuose nurodyti veiksmai.</w:t>
            </w:r>
            <w:r w:rsidR="002F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61B">
              <w:rPr>
                <w:rFonts w:ascii="Times New Roman" w:hAnsi="Times New Roman" w:cs="Times New Roman"/>
                <w:b/>
                <w:sz w:val="24"/>
                <w:szCs w:val="24"/>
              </w:rPr>
              <w:t>Amplitudė (</w:t>
            </w:r>
            <w:r w:rsidR="00845502">
              <w:rPr>
                <w:rFonts w:ascii="Times New Roman" w:hAnsi="Times New Roman" w:cs="Times New Roman"/>
                <w:b/>
                <w:sz w:val="24"/>
                <w:szCs w:val="24"/>
              </w:rPr>
              <w:t>nuokrypis</w:t>
            </w:r>
            <w:r w:rsidRPr="002F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nuo pusiausvyros padėties) eksperimento metu nek</w:t>
            </w:r>
            <w:r w:rsidR="002F361B">
              <w:rPr>
                <w:rFonts w:ascii="Times New Roman" w:hAnsi="Times New Roman" w:cs="Times New Roman"/>
                <w:b/>
                <w:sz w:val="24"/>
                <w:szCs w:val="24"/>
              </w:rPr>
              <w:t>eičiama</w:t>
            </w:r>
            <w:r w:rsidRPr="002F36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693B" w:rsidRPr="00B5693B" w:rsidRDefault="00B5693B" w:rsidP="00B5693B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3B">
              <w:rPr>
                <w:rFonts w:ascii="Times New Roman" w:hAnsi="Times New Roman" w:cs="Times New Roman"/>
                <w:sz w:val="24"/>
                <w:szCs w:val="24"/>
              </w:rPr>
              <w:t>Apraš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r w:rsidRPr="00B5693B">
              <w:rPr>
                <w:rFonts w:ascii="Times New Roman" w:hAnsi="Times New Roman" w:cs="Times New Roman"/>
                <w:sz w:val="24"/>
                <w:szCs w:val="24"/>
              </w:rPr>
              <w:t>, kaip kinta svyruoklės svyravimų laikas mažinant svyruoklės ilgį.</w:t>
            </w:r>
          </w:p>
          <w:p w:rsidR="00871EA7" w:rsidRDefault="003D11FF" w:rsidP="00B26C3B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Svyruoklės svyravimo periodas nustatomas </w:t>
            </w:r>
            <w:r w:rsidR="00845502">
              <w:rPr>
                <w:rFonts w:ascii="Times New Roman" w:hAnsi="Times New Roman" w:cs="Times New Roman"/>
                <w:sz w:val="24"/>
                <w:szCs w:val="24"/>
              </w:rPr>
              <w:t xml:space="preserve">pagal formulę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BB6FB6" w:rsidRPr="0018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</w:t>
            </w:r>
            <w:r w:rsidR="00BB6FB6"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8455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8455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4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čia</w:t>
            </w:r>
            <w:proofErr w:type="spellEnd"/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3C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84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trij</w:t>
            </w:r>
            <w:proofErr w:type="spellEnd"/>
            <w:r w:rsidRPr="00B26C3B">
              <w:rPr>
                <w:rFonts w:ascii="Times New Roman" w:hAnsi="Times New Roman" w:cs="Times New Roman"/>
                <w:sz w:val="24"/>
                <w:szCs w:val="24"/>
              </w:rPr>
              <w:t>ų svyravimų laikas</w:t>
            </w:r>
            <w:r w:rsidR="00871EA7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FB0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Užpildoma </w:t>
            </w:r>
            <w:r w:rsidR="0044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FB0" w:rsidRPr="00B26C3B">
              <w:rPr>
                <w:rFonts w:ascii="Times New Roman" w:hAnsi="Times New Roman" w:cs="Times New Roman"/>
                <w:sz w:val="24"/>
                <w:szCs w:val="24"/>
              </w:rPr>
              <w:t xml:space="preserve"> lentelė</w:t>
            </w:r>
            <w:r w:rsidR="008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AF" w:rsidRPr="008A6BA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8C6FB0" w:rsidRPr="00B2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2B7" w:rsidRPr="00B26C3B" w:rsidRDefault="00B272B7" w:rsidP="000C0A9A">
            <w:pPr>
              <w:pStyle w:val="Sraopastraipa"/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Apskaičiuojamas svyravimų dažnis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Skaičiavimų rezultatai užrašomi į </w:t>
            </w:r>
            <w:r w:rsidR="004450E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lentelę</w:t>
            </w:r>
            <w:r w:rsidR="008A6B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A6BAF" w:rsidRPr="008A6BA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32DC2" w:rsidRPr="000831CC" w:rsidRDefault="002F361B" w:rsidP="000C0A9A">
            <w:pPr>
              <w:pStyle w:val="Sraopastraipa"/>
              <w:numPr>
                <w:ilvl w:val="0"/>
                <w:numId w:val="17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Žinant, kad matematinės svyruoklės periodas išreiškiamas formule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apskaičiuojama</w:t>
            </w:r>
            <w:r w:rsidR="000831CC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laisvojo kritimo pagrei</w:t>
            </w:r>
            <w:r w:rsidR="000831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1F7643" w:rsidRPr="00B26C3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272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Gauta laisvojo kritimo pagreičio vertė palyginama su laisvojo kritimo pagreičio verte Žemėje.</w:t>
            </w:r>
          </w:p>
          <w:p w:rsidR="00B272B7" w:rsidRPr="00B272B7" w:rsidRDefault="00B272B7" w:rsidP="000C0A9A">
            <w:pPr>
              <w:pStyle w:val="Sraopastraipa"/>
              <w:numPr>
                <w:ilvl w:val="0"/>
                <w:numId w:val="17"/>
              </w:num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Paaiškinama, k</w:t>
            </w:r>
            <w:r w:rsidRPr="00B272B7">
              <w:rPr>
                <w:rFonts w:ascii="Times New Roman" w:hAnsi="Times New Roman" w:cs="Times New Roman"/>
                <w:sz w:val="24"/>
                <w:szCs w:val="24"/>
              </w:rPr>
              <w:t xml:space="preserve">ą reiktų pakeisti </w:t>
            </w:r>
            <w:r w:rsidR="004450EF">
              <w:rPr>
                <w:rFonts w:ascii="Times New Roman" w:hAnsi="Times New Roman" w:cs="Times New Roman"/>
                <w:sz w:val="24"/>
                <w:szCs w:val="24"/>
              </w:rPr>
              <w:t>tyrime</w:t>
            </w:r>
            <w:r w:rsidRPr="00B272B7">
              <w:rPr>
                <w:rFonts w:ascii="Times New Roman" w:hAnsi="Times New Roman" w:cs="Times New Roman"/>
                <w:sz w:val="24"/>
                <w:szCs w:val="24"/>
              </w:rPr>
              <w:t>, kad laisvojo kritimo pagreičio vertė būtų gauta kuo tikslesnė</w:t>
            </w:r>
            <w:r w:rsidR="00445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A0C" w:rsidRPr="00B26C3B" w:rsidRDefault="000831CC" w:rsidP="004450EF">
            <w:pPr>
              <w:pStyle w:val="Sraopastraip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Suformuluojam</w:t>
            </w:r>
            <w:r w:rsidR="004450EF">
              <w:rPr>
                <w:rFonts w:ascii="Times New Roman" w:eastAsiaTheme="minorEastAsia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</w:t>
            </w:r>
            <w:r w:rsidR="004450EF">
              <w:rPr>
                <w:rFonts w:ascii="Times New Roman" w:eastAsiaTheme="minorEastAsia" w:hAnsi="Times New Roman" w:cs="Times New Roman"/>
                <w:sz w:val="24"/>
                <w:szCs w:val="24"/>
              </w:rPr>
              <w:t>tyrimo</w:t>
            </w:r>
            <w:r w:rsidR="00402A65" w:rsidRPr="00B26C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išvados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F661F6">
        <w:tc>
          <w:tcPr>
            <w:tcW w:w="2953" w:type="dxa"/>
          </w:tcPr>
          <w:p w:rsidR="006640DF" w:rsidRDefault="00A24C46" w:rsidP="003B334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6" w:type="dxa"/>
          </w:tcPr>
          <w:p w:rsidR="00F45A33" w:rsidRPr="004450EF" w:rsidRDefault="00F45A33" w:rsidP="0062594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44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F45A33" w:rsidP="0062594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D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šmatuoja </w:t>
            </w:r>
            <w:r w:rsidR="0008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svyravimų </w:t>
            </w:r>
            <w:r w:rsidR="000D383A">
              <w:rPr>
                <w:rFonts w:ascii="Times New Roman" w:eastAsia="Times New Roman" w:hAnsi="Times New Roman" w:cs="Times New Roman"/>
                <w:sz w:val="24"/>
                <w:szCs w:val="24"/>
              </w:rPr>
              <w:t>laikus, nustato periodus</w:t>
            </w:r>
            <w:r w:rsidR="007A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50EF" w:rsidRDefault="004450EF" w:rsidP="0062594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45A33" w:rsidRPr="004450EF" w:rsidRDefault="00F45A33" w:rsidP="0062594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44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F45A33" w:rsidP="0062594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831CC" w:rsidRPr="000831CC">
              <w:rPr>
                <w:rFonts w:ascii="Times New Roman" w:eastAsia="Times New Roman" w:hAnsi="Times New Roman" w:cs="Times New Roman"/>
                <w:sz w:val="24"/>
                <w:szCs w:val="24"/>
              </w:rPr>
              <w:t>pskaičiuoja laisvojo kritimo pagreitį</w:t>
            </w:r>
            <w:r w:rsidR="00BB6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0EF" w:rsidRDefault="004450EF" w:rsidP="00F45A33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45A33" w:rsidRPr="004450EF" w:rsidRDefault="00F45A33" w:rsidP="00F45A33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44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4450EF" w:rsidRPr="0018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44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0DF" w:rsidRDefault="00964D29" w:rsidP="003B334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Paaiškina, k</w:t>
            </w:r>
            <w:r w:rsidRPr="00B272B7">
              <w:rPr>
                <w:rFonts w:ascii="Times New Roman" w:hAnsi="Times New Roman" w:cs="Times New Roman"/>
                <w:sz w:val="24"/>
                <w:szCs w:val="24"/>
              </w:rPr>
              <w:t xml:space="preserve">ą reiktų pakeisti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tyrime</w:t>
            </w:r>
            <w:r w:rsidRPr="00B272B7">
              <w:rPr>
                <w:rFonts w:ascii="Times New Roman" w:hAnsi="Times New Roman" w:cs="Times New Roman"/>
                <w:sz w:val="24"/>
                <w:szCs w:val="24"/>
              </w:rPr>
              <w:t>, kad laisvojo kritimo pagreičio vertė būtų gauta kuo tikslesnė</w:t>
            </w:r>
            <w:r w:rsidR="0008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RPr="00E1710A" w:rsidTr="00F661F6">
        <w:tc>
          <w:tcPr>
            <w:tcW w:w="2953" w:type="dxa"/>
          </w:tcPr>
          <w:p w:rsidR="002D1E08" w:rsidRPr="00DA42E2" w:rsidRDefault="003D48FD" w:rsidP="00BE0C4E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2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366" w:type="dxa"/>
          </w:tcPr>
          <w:p w:rsidR="002D1E08" w:rsidRPr="00DA42E2" w:rsidRDefault="003D48FD" w:rsidP="004450EF">
            <w:pPr>
              <w:pStyle w:val="prastasis1"/>
              <w:spacing w:after="160" w:line="259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E1710A" w:rsidRPr="00E1710A" w:rsidTr="00F661F6">
        <w:tc>
          <w:tcPr>
            <w:tcW w:w="2953" w:type="dxa"/>
          </w:tcPr>
          <w:p w:rsidR="00E1710A" w:rsidRPr="00DA42E2" w:rsidRDefault="003D48FD" w:rsidP="00BE0C4E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tarpdalykiniai ryšiai ir integracija </w:t>
            </w:r>
          </w:p>
        </w:tc>
        <w:tc>
          <w:tcPr>
            <w:tcW w:w="7366" w:type="dxa"/>
          </w:tcPr>
          <w:p w:rsidR="004439A7" w:rsidRPr="00DA42E2" w:rsidRDefault="003D48FD" w:rsidP="004439A7">
            <w:pPr>
              <w:pStyle w:val="prastasis1"/>
              <w:spacing w:after="160" w:line="259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00DA42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tiesės lygtis ir tiesės funkcija</w:t>
            </w:r>
            <w:r w:rsidRPr="00DA4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83A" w:rsidRPr="00DA42E2" w:rsidRDefault="003D48FD" w:rsidP="004450EF">
            <w:pPr>
              <w:pStyle w:val="prastasis1"/>
              <w:spacing w:after="160" w:line="259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2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Biologija: Širdies „dūžio“ laiko nustatymas.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C4884"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7366" w:type="dxa"/>
          </w:tcPr>
          <w:p w:rsidR="002D1E08" w:rsidRDefault="000D383A" w:rsidP="00587207">
            <w:pPr>
              <w:pStyle w:val="prastasis1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Svyravimų periodo priklausomybės nuo amplitudės tyrimas</w:t>
            </w:r>
            <w:r w:rsid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C6B" w:rsidRPr="00925328" w:rsidRDefault="000D383A" w:rsidP="00587207">
            <w:pPr>
              <w:pStyle w:val="prastasis1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Energijos virsmai spyruoklinėje svyruoklėje</w:t>
            </w:r>
            <w:r w:rsidR="00F45A3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7A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A24C46" w:rsidP="00605B19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aizdo</w:t>
            </w:r>
            <w:r w:rsidR="00EC4884"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įrašas</w:t>
            </w: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:rsidR="002D1E08" w:rsidRPr="00F45A33" w:rsidRDefault="00587207" w:rsidP="00587207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F661F6">
        <w:tc>
          <w:tcPr>
            <w:tcW w:w="2953" w:type="dxa"/>
          </w:tcPr>
          <w:p w:rsidR="002D1E08" w:rsidRPr="00F45A33" w:rsidRDefault="00EC4884" w:rsidP="00BE0C4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A24C46" w:rsidRPr="00F45A33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366" w:type="dxa"/>
          </w:tcPr>
          <w:p w:rsidR="00F45A33" w:rsidRPr="00183C9C" w:rsidRDefault="00F45A33" w:rsidP="00183C9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Svyruoklės</w:t>
            </w:r>
            <w:proofErr w:type="spellEnd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svyravimų</w:t>
            </w:r>
            <w:proofErr w:type="spellEnd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periodo</w:t>
            </w:r>
            <w:proofErr w:type="spellEnd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C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nustatymas</w:t>
            </w:r>
            <w:proofErr w:type="spellEnd"/>
          </w:p>
          <w:p w:rsidR="002D1E08" w:rsidRPr="006F61CC" w:rsidRDefault="002D1E08" w:rsidP="006F61CC">
            <w:pPr>
              <w:pStyle w:val="prastasis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3DD3" w:rsidRPr="004C20D8" w:rsidRDefault="00363DD3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363DD3" w:rsidRPr="004C20D8" w:rsidSect="00AC2FA3">
      <w:footerReference w:type="even" r:id="rId9"/>
      <w:footerReference w:type="default" r:id="rId10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88" w:rsidRDefault="00CA3B88" w:rsidP="00310FD2">
      <w:pPr>
        <w:spacing w:after="0" w:line="240" w:lineRule="auto"/>
      </w:pPr>
      <w:r>
        <w:separator/>
      </w:r>
    </w:p>
  </w:endnote>
  <w:endnote w:type="continuationSeparator" w:id="0">
    <w:p w:rsidR="00CA3B88" w:rsidRDefault="00CA3B88" w:rsidP="003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A30594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D2" w:rsidRDefault="00A30594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10FD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61F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10FD2" w:rsidRDefault="00310FD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88" w:rsidRDefault="00CA3B88" w:rsidP="00310FD2">
      <w:pPr>
        <w:spacing w:after="0" w:line="240" w:lineRule="auto"/>
      </w:pPr>
      <w:r>
        <w:separator/>
      </w:r>
    </w:p>
  </w:footnote>
  <w:footnote w:type="continuationSeparator" w:id="0">
    <w:p w:rsidR="00CA3B88" w:rsidRDefault="00CA3B88" w:rsidP="0031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4B71"/>
    <w:multiLevelType w:val="multilevel"/>
    <w:tmpl w:val="EED631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CA"/>
    <w:multiLevelType w:val="hybridMultilevel"/>
    <w:tmpl w:val="311C8040"/>
    <w:lvl w:ilvl="0" w:tplc="F1FCFA0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177C"/>
    <w:multiLevelType w:val="hybridMultilevel"/>
    <w:tmpl w:val="A09E5F68"/>
    <w:lvl w:ilvl="0" w:tplc="9F6EDA1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3F2D52C4"/>
    <w:multiLevelType w:val="hybridMultilevel"/>
    <w:tmpl w:val="BB66AACE"/>
    <w:lvl w:ilvl="0" w:tplc="2842BE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1FF6"/>
    <w:multiLevelType w:val="multilevel"/>
    <w:tmpl w:val="14F0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1FA2"/>
    <w:multiLevelType w:val="multilevel"/>
    <w:tmpl w:val="5C129D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3D7E5828"/>
    <w:lvl w:ilvl="0" w:tplc="9A4AAE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33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5544D"/>
    <w:multiLevelType w:val="multilevel"/>
    <w:tmpl w:val="F3C44590"/>
    <w:lvl w:ilvl="0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22">
    <w:nsid w:val="5B4E1C15"/>
    <w:multiLevelType w:val="hybridMultilevel"/>
    <w:tmpl w:val="C2C22B5E"/>
    <w:lvl w:ilvl="0" w:tplc="226E1D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78A5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86A98"/>
    <w:multiLevelType w:val="hybridMultilevel"/>
    <w:tmpl w:val="F3C44590"/>
    <w:lvl w:ilvl="0" w:tplc="770ED7A8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7"/>
  </w:num>
  <w:num w:numId="5">
    <w:abstractNumId w:val="24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9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3"/>
  </w:num>
  <w:num w:numId="19">
    <w:abstractNumId w:val="25"/>
  </w:num>
  <w:num w:numId="20">
    <w:abstractNumId w:val="12"/>
  </w:num>
  <w:num w:numId="21">
    <w:abstractNumId w:val="6"/>
  </w:num>
  <w:num w:numId="22">
    <w:abstractNumId w:val="23"/>
  </w:num>
  <w:num w:numId="23">
    <w:abstractNumId w:val="14"/>
  </w:num>
  <w:num w:numId="24">
    <w:abstractNumId w:val="20"/>
  </w:num>
  <w:num w:numId="25">
    <w:abstractNumId w:val="16"/>
  </w:num>
  <w:num w:numId="26">
    <w:abstractNumId w:val="21"/>
  </w:num>
  <w:num w:numId="2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25DD9"/>
    <w:rsid w:val="000512D6"/>
    <w:rsid w:val="00061597"/>
    <w:rsid w:val="00061617"/>
    <w:rsid w:val="00077D61"/>
    <w:rsid w:val="00082B2B"/>
    <w:rsid w:val="000831CC"/>
    <w:rsid w:val="0009319C"/>
    <w:rsid w:val="00095E6B"/>
    <w:rsid w:val="000A195A"/>
    <w:rsid w:val="000A71FD"/>
    <w:rsid w:val="000C0A9A"/>
    <w:rsid w:val="000C2B16"/>
    <w:rsid w:val="000D383A"/>
    <w:rsid w:val="000E5D28"/>
    <w:rsid w:val="000F7D49"/>
    <w:rsid w:val="00114A9C"/>
    <w:rsid w:val="001163BC"/>
    <w:rsid w:val="00126A26"/>
    <w:rsid w:val="00152162"/>
    <w:rsid w:val="001532E9"/>
    <w:rsid w:val="00183C9C"/>
    <w:rsid w:val="001849EC"/>
    <w:rsid w:val="001A660C"/>
    <w:rsid w:val="001B5AA7"/>
    <w:rsid w:val="001C40D7"/>
    <w:rsid w:val="001C7091"/>
    <w:rsid w:val="001F7643"/>
    <w:rsid w:val="00221D5F"/>
    <w:rsid w:val="00263840"/>
    <w:rsid w:val="002651B2"/>
    <w:rsid w:val="002B0B0D"/>
    <w:rsid w:val="002C7A52"/>
    <w:rsid w:val="002D1E08"/>
    <w:rsid w:val="002D66C4"/>
    <w:rsid w:val="002F361B"/>
    <w:rsid w:val="002F4D27"/>
    <w:rsid w:val="00310FD2"/>
    <w:rsid w:val="003322BF"/>
    <w:rsid w:val="00363DD3"/>
    <w:rsid w:val="00387F88"/>
    <w:rsid w:val="003B3341"/>
    <w:rsid w:val="003B5D5B"/>
    <w:rsid w:val="003D11FF"/>
    <w:rsid w:val="003D48FD"/>
    <w:rsid w:val="00402A65"/>
    <w:rsid w:val="00423A2C"/>
    <w:rsid w:val="004439A7"/>
    <w:rsid w:val="004450EF"/>
    <w:rsid w:val="004716CC"/>
    <w:rsid w:val="00486F66"/>
    <w:rsid w:val="004A32C0"/>
    <w:rsid w:val="004B5FA7"/>
    <w:rsid w:val="004C20D8"/>
    <w:rsid w:val="004C32BF"/>
    <w:rsid w:val="004E089F"/>
    <w:rsid w:val="004E3F09"/>
    <w:rsid w:val="004F236B"/>
    <w:rsid w:val="004F2676"/>
    <w:rsid w:val="004F2B8F"/>
    <w:rsid w:val="00504DCF"/>
    <w:rsid w:val="005203B1"/>
    <w:rsid w:val="005417C7"/>
    <w:rsid w:val="00563887"/>
    <w:rsid w:val="00575B1D"/>
    <w:rsid w:val="005813A7"/>
    <w:rsid w:val="00587207"/>
    <w:rsid w:val="00596248"/>
    <w:rsid w:val="005D6519"/>
    <w:rsid w:val="005F3D6D"/>
    <w:rsid w:val="00604866"/>
    <w:rsid w:val="00605B19"/>
    <w:rsid w:val="006147D9"/>
    <w:rsid w:val="0062594A"/>
    <w:rsid w:val="006640DF"/>
    <w:rsid w:val="006722B2"/>
    <w:rsid w:val="006928D6"/>
    <w:rsid w:val="006B1622"/>
    <w:rsid w:val="006D6040"/>
    <w:rsid w:val="006F61CC"/>
    <w:rsid w:val="007025B0"/>
    <w:rsid w:val="00711AB3"/>
    <w:rsid w:val="00740313"/>
    <w:rsid w:val="007826FF"/>
    <w:rsid w:val="00782C21"/>
    <w:rsid w:val="007A0A0C"/>
    <w:rsid w:val="007A3F49"/>
    <w:rsid w:val="00817B95"/>
    <w:rsid w:val="008334B1"/>
    <w:rsid w:val="00845502"/>
    <w:rsid w:val="0085357A"/>
    <w:rsid w:val="00860B6E"/>
    <w:rsid w:val="008617D8"/>
    <w:rsid w:val="00871EA7"/>
    <w:rsid w:val="0088691E"/>
    <w:rsid w:val="008A6BAF"/>
    <w:rsid w:val="008C6FB0"/>
    <w:rsid w:val="0092156B"/>
    <w:rsid w:val="00925328"/>
    <w:rsid w:val="009322D3"/>
    <w:rsid w:val="0093242F"/>
    <w:rsid w:val="0094461F"/>
    <w:rsid w:val="00964D29"/>
    <w:rsid w:val="00A0033C"/>
    <w:rsid w:val="00A2473A"/>
    <w:rsid w:val="00A24C46"/>
    <w:rsid w:val="00A30594"/>
    <w:rsid w:val="00A56C2A"/>
    <w:rsid w:val="00A941CF"/>
    <w:rsid w:val="00A96112"/>
    <w:rsid w:val="00AB2EA1"/>
    <w:rsid w:val="00AC2FA3"/>
    <w:rsid w:val="00AE4A71"/>
    <w:rsid w:val="00B1752A"/>
    <w:rsid w:val="00B26C3B"/>
    <w:rsid w:val="00B272B7"/>
    <w:rsid w:val="00B43322"/>
    <w:rsid w:val="00B5693B"/>
    <w:rsid w:val="00B604E4"/>
    <w:rsid w:val="00B8276C"/>
    <w:rsid w:val="00B86036"/>
    <w:rsid w:val="00BA14C0"/>
    <w:rsid w:val="00BB4500"/>
    <w:rsid w:val="00BB6FB6"/>
    <w:rsid w:val="00BE0C4E"/>
    <w:rsid w:val="00BE2C6B"/>
    <w:rsid w:val="00C0782C"/>
    <w:rsid w:val="00C31C5B"/>
    <w:rsid w:val="00C54969"/>
    <w:rsid w:val="00C5716B"/>
    <w:rsid w:val="00CA3B88"/>
    <w:rsid w:val="00CC19F2"/>
    <w:rsid w:val="00CC4E58"/>
    <w:rsid w:val="00CF0257"/>
    <w:rsid w:val="00CF2E3F"/>
    <w:rsid w:val="00D30D5A"/>
    <w:rsid w:val="00D52984"/>
    <w:rsid w:val="00DA42E2"/>
    <w:rsid w:val="00DC23B7"/>
    <w:rsid w:val="00DC29A0"/>
    <w:rsid w:val="00DD5198"/>
    <w:rsid w:val="00E04DB3"/>
    <w:rsid w:val="00E1710A"/>
    <w:rsid w:val="00E32DC2"/>
    <w:rsid w:val="00E67306"/>
    <w:rsid w:val="00E80538"/>
    <w:rsid w:val="00E80DBD"/>
    <w:rsid w:val="00EC4884"/>
    <w:rsid w:val="00EF53BB"/>
    <w:rsid w:val="00EF7CE0"/>
    <w:rsid w:val="00F243F0"/>
    <w:rsid w:val="00F45A33"/>
    <w:rsid w:val="00F661F6"/>
    <w:rsid w:val="00F91A55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2EA1"/>
  </w:style>
  <w:style w:type="paragraph" w:styleId="Antrat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Pavadinimas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B2EA1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B2EA1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Pataisymai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0FD2"/>
  </w:style>
  <w:style w:type="character" w:styleId="Puslapionumeris">
    <w:name w:val="page number"/>
    <w:basedOn w:val="Numatytasispastraiposriftas"/>
    <w:uiPriority w:val="99"/>
    <w:semiHidden/>
    <w:unhideWhenUsed/>
    <w:rsid w:val="00310F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A1"/>
  </w:style>
  <w:style w:type="paragraph" w:styleId="Heading1">
    <w:name w:val="heading 1"/>
    <w:basedOn w:val="prastasis1"/>
    <w:next w:val="prastasis1"/>
    <w:rsid w:val="00AB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AB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AB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AB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AB2E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AB2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AB2EA1"/>
  </w:style>
  <w:style w:type="paragraph" w:styleId="Title">
    <w:name w:val="Title"/>
    <w:basedOn w:val="prastasis1"/>
    <w:next w:val="prastasis1"/>
    <w:rsid w:val="00AB2E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AB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E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EA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C0"/>
    <w:rPr>
      <w:b/>
      <w:bCs/>
      <w:sz w:val="20"/>
      <w:szCs w:val="20"/>
    </w:rPr>
  </w:style>
  <w:style w:type="paragraph" w:customStyle="1" w:styleId="prastasis2">
    <w:name w:val="Įprastasis2"/>
    <w:rsid w:val="00363DD3"/>
    <w:rPr>
      <w:lang w:eastAsia="ru-RU"/>
    </w:rPr>
  </w:style>
  <w:style w:type="paragraph" w:styleId="Revision">
    <w:name w:val="Revision"/>
    <w:hidden/>
    <w:uiPriority w:val="99"/>
    <w:semiHidden/>
    <w:rsid w:val="004F2B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0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D2"/>
  </w:style>
  <w:style w:type="character" w:styleId="PageNumber">
    <w:name w:val="page number"/>
    <w:basedOn w:val="DefaultParagraphFont"/>
    <w:uiPriority w:val="99"/>
    <w:semiHidden/>
    <w:unhideWhenUsed/>
    <w:rsid w:val="0031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43445-1509-44AC-A214-4036D741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25</cp:revision>
  <cp:lastPrinted>2018-04-11T05:43:00Z</cp:lastPrinted>
  <dcterms:created xsi:type="dcterms:W3CDTF">2018-08-21T11:37:00Z</dcterms:created>
  <dcterms:modified xsi:type="dcterms:W3CDTF">2018-11-07T09:28:00Z</dcterms:modified>
</cp:coreProperties>
</file>