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E5" w:rsidRPr="000B41E6" w:rsidRDefault="00DA09B8" w:rsidP="00995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B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953E5" w:rsidRPr="00DA09B8">
        <w:rPr>
          <w:rFonts w:ascii="Times New Roman" w:hAnsi="Times New Roman" w:cs="Times New Roman"/>
          <w:b/>
          <w:sz w:val="24"/>
          <w:szCs w:val="24"/>
        </w:rPr>
        <w:t>Mokinio</w:t>
      </w:r>
      <w:r w:rsidR="009953E5" w:rsidRPr="000B41E6">
        <w:rPr>
          <w:rFonts w:ascii="Times New Roman" w:hAnsi="Times New Roman" w:cs="Times New Roman"/>
          <w:b/>
          <w:sz w:val="24"/>
          <w:szCs w:val="24"/>
        </w:rPr>
        <w:t xml:space="preserve"> veiklos lapas</w:t>
      </w:r>
    </w:p>
    <w:p w:rsidR="00C84D70" w:rsidRPr="000B41E6" w:rsidRDefault="007E2836" w:rsidP="009953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1E6">
        <w:rPr>
          <w:rFonts w:ascii="Times New Roman" w:hAnsi="Times New Roman" w:cs="Times New Roman"/>
          <w:b/>
          <w:i/>
          <w:sz w:val="24"/>
          <w:szCs w:val="24"/>
        </w:rPr>
        <w:t xml:space="preserve">Dumblių, </w:t>
      </w:r>
      <w:r w:rsidR="00123FD7">
        <w:rPr>
          <w:rFonts w:ascii="Times New Roman" w:hAnsi="Times New Roman" w:cs="Times New Roman"/>
          <w:b/>
          <w:i/>
          <w:sz w:val="24"/>
          <w:szCs w:val="24"/>
        </w:rPr>
        <w:t>augančių</w:t>
      </w:r>
      <w:r w:rsidR="00123FD7" w:rsidRPr="000B4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5FA6" w:rsidRPr="000B41E6">
        <w:rPr>
          <w:rFonts w:ascii="Times New Roman" w:hAnsi="Times New Roman" w:cs="Times New Roman"/>
          <w:b/>
          <w:i/>
          <w:sz w:val="24"/>
          <w:szCs w:val="24"/>
        </w:rPr>
        <w:t>ant medžių žievės, tyrimas</w:t>
      </w:r>
    </w:p>
    <w:p w:rsidR="009953E5" w:rsidRPr="000B41E6" w:rsidRDefault="009953E5" w:rsidP="009953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4D70" w:rsidRPr="000B41E6" w:rsidRDefault="00927F4B" w:rsidP="009953E5">
      <w:pPr>
        <w:pStyle w:val="prastasis1"/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 Tyrimo tikslas.</w:t>
      </w:r>
      <w:r w:rsidRPr="000B41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2FD" w:rsidRPr="000B41E6">
        <w:rPr>
          <w:rFonts w:ascii="Times New Roman" w:hAnsi="Times New Roman" w:cs="Times New Roman"/>
          <w:sz w:val="24"/>
          <w:szCs w:val="24"/>
        </w:rPr>
        <w:t>Vienas iš šio tyrimo tikslų</w:t>
      </w:r>
      <w:r w:rsidR="00B35E41">
        <w:rPr>
          <w:rFonts w:ascii="Times New Roman" w:hAnsi="Times New Roman" w:cs="Times New Roman"/>
          <w:sz w:val="24"/>
          <w:szCs w:val="24"/>
        </w:rPr>
        <w:t> –</w:t>
      </w:r>
      <w:r w:rsidR="001952FD" w:rsidRPr="000B41E6">
        <w:rPr>
          <w:rFonts w:ascii="Times New Roman" w:hAnsi="Times New Roman" w:cs="Times New Roman"/>
          <w:sz w:val="24"/>
          <w:szCs w:val="24"/>
        </w:rPr>
        <w:t xml:space="preserve"> atpažinti, kurie dumbliai gyvena ant medžių žievės</w:t>
      </w:r>
      <w:r w:rsidR="00B35E41">
        <w:rPr>
          <w:rFonts w:ascii="Times New Roman" w:hAnsi="Times New Roman" w:cs="Times New Roman"/>
          <w:sz w:val="24"/>
          <w:szCs w:val="24"/>
        </w:rPr>
        <w:t>,</w:t>
      </w:r>
      <w:r w:rsidR="001952FD" w:rsidRPr="000B41E6">
        <w:rPr>
          <w:rFonts w:ascii="Times New Roman" w:hAnsi="Times New Roman" w:cs="Times New Roman"/>
          <w:sz w:val="24"/>
          <w:szCs w:val="24"/>
        </w:rPr>
        <w:t xml:space="preserve"> ir išsiaiškinti, kaip jie prisitaikę išgyventi ore. Užrašykite </w:t>
      </w:r>
      <w:r w:rsidR="001952FD" w:rsidRPr="000B41E6">
        <w:rPr>
          <w:rFonts w:ascii="Times New Roman" w:hAnsi="Times New Roman" w:cs="Times New Roman"/>
          <w:b/>
          <w:sz w:val="24"/>
          <w:szCs w:val="24"/>
        </w:rPr>
        <w:t>dar vieną</w:t>
      </w:r>
      <w:r w:rsidR="001952FD" w:rsidRPr="000B41E6">
        <w:rPr>
          <w:rFonts w:ascii="Times New Roman" w:hAnsi="Times New Roman" w:cs="Times New Roman"/>
          <w:sz w:val="24"/>
          <w:szCs w:val="24"/>
        </w:rPr>
        <w:t xml:space="preserve"> šio tyrimo tikslą. </w:t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52FD" w:rsidRPr="00123FD7" w:rsidRDefault="00927F4B" w:rsidP="00995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b/>
          <w:sz w:val="24"/>
          <w:szCs w:val="24"/>
        </w:rPr>
        <w:t>2. Hipotezė</w:t>
      </w:r>
      <w:r w:rsidR="00123F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3FD7" w:rsidRPr="00123FD7">
        <w:rPr>
          <w:rFonts w:ascii="Times New Roman" w:hAnsi="Times New Roman" w:cs="Times New Roman"/>
          <w:sz w:val="24"/>
          <w:szCs w:val="24"/>
        </w:rPr>
        <w:t xml:space="preserve">savo </w:t>
      </w:r>
      <w:r w:rsidR="00123FD7">
        <w:rPr>
          <w:rFonts w:ascii="Times New Roman" w:hAnsi="Times New Roman" w:cs="Times New Roman"/>
          <w:sz w:val="24"/>
          <w:szCs w:val="24"/>
        </w:rPr>
        <w:t>iškeltam tikslui)</w:t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952" w:rsidRPr="000B41E6" w:rsidRDefault="00927F4B" w:rsidP="00995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b/>
          <w:sz w:val="24"/>
          <w:szCs w:val="24"/>
        </w:rPr>
        <w:t xml:space="preserve">3. Tyrimo </w:t>
      </w:r>
      <w:r w:rsidR="00D10952" w:rsidRPr="000B41E6">
        <w:rPr>
          <w:rFonts w:ascii="Times New Roman" w:hAnsi="Times New Roman" w:cs="Times New Roman"/>
          <w:b/>
          <w:sz w:val="24"/>
          <w:szCs w:val="24"/>
        </w:rPr>
        <w:t>priemonės</w:t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7F4B" w:rsidRPr="000B41E6" w:rsidRDefault="00431386" w:rsidP="009953E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Veiklos eiga</w:t>
      </w:r>
    </w:p>
    <w:p w:rsidR="00C12D3B" w:rsidRDefault="00927F4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4.1. Užrašykite </w:t>
      </w:r>
      <w:r w:rsidR="00431386">
        <w:rPr>
          <w:rFonts w:ascii="Times New Roman" w:hAnsi="Times New Roman" w:cs="Times New Roman"/>
          <w:sz w:val="24"/>
          <w:szCs w:val="24"/>
        </w:rPr>
        <w:t xml:space="preserve">medžių, </w:t>
      </w:r>
      <w:r w:rsidR="00FB2982" w:rsidRPr="000B41E6">
        <w:rPr>
          <w:rFonts w:ascii="Times New Roman" w:hAnsi="Times New Roman" w:cs="Times New Roman"/>
          <w:sz w:val="24"/>
          <w:szCs w:val="24"/>
        </w:rPr>
        <w:t>augančių tiriamoje vietovėje, skaičių (</w:t>
      </w:r>
      <w:r w:rsidR="005C77B0" w:rsidRPr="00123FD7">
        <w:rPr>
          <w:rFonts w:ascii="Times New Roman" w:hAnsi="Times New Roman" w:cs="Times New Roman"/>
          <w:i/>
          <w:sz w:val="24"/>
          <w:szCs w:val="24"/>
        </w:rPr>
        <w:t>N</w:t>
      </w:r>
      <w:r w:rsidR="00FB2982" w:rsidRPr="000B41E6">
        <w:rPr>
          <w:rFonts w:ascii="Times New Roman" w:hAnsi="Times New Roman" w:cs="Times New Roman"/>
          <w:sz w:val="24"/>
          <w:szCs w:val="24"/>
        </w:rPr>
        <w:t>)</w:t>
      </w:r>
      <w:r w:rsidR="005B4C85">
        <w:rPr>
          <w:rFonts w:ascii="Times New Roman" w:hAnsi="Times New Roman" w:cs="Times New Roman"/>
          <w:sz w:val="24"/>
          <w:szCs w:val="24"/>
        </w:rPr>
        <w:t>:</w:t>
      </w:r>
      <w:r w:rsidR="006D6FFF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C12D3B">
        <w:rPr>
          <w:rFonts w:ascii="Times New Roman" w:hAnsi="Times New Roman" w:cs="Times New Roman"/>
          <w:sz w:val="24"/>
          <w:szCs w:val="24"/>
        </w:rPr>
        <w:tab/>
      </w:r>
    </w:p>
    <w:p w:rsidR="00C84D70" w:rsidRPr="000B41E6" w:rsidRDefault="00927F4B" w:rsidP="00F8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  <w:lang w:val="en-US"/>
        </w:rPr>
        <w:t>4.2</w:t>
      </w:r>
      <w:r w:rsidR="00D10952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0952" w:rsidRPr="000B41E6">
        <w:rPr>
          <w:rFonts w:ascii="Times New Roman" w:hAnsi="Times New Roman" w:cs="Times New Roman"/>
          <w:sz w:val="24"/>
          <w:szCs w:val="24"/>
        </w:rPr>
        <w:t>Surinktus žievės pavyzdžius (mėginius) apžiūrėkite</w:t>
      </w:r>
      <w:r w:rsidR="00D10952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pro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lupą ir </w:t>
      </w:r>
      <w:r w:rsidR="00A41D98" w:rsidRPr="000B41E6">
        <w:rPr>
          <w:rFonts w:ascii="Times New Roman" w:hAnsi="Times New Roman" w:cs="Times New Roman"/>
          <w:sz w:val="24"/>
          <w:szCs w:val="24"/>
        </w:rPr>
        <w:t xml:space="preserve">apibūdinkite </w:t>
      </w:r>
      <w:r w:rsidR="00C84D70" w:rsidRPr="000B41E6">
        <w:rPr>
          <w:rFonts w:ascii="Times New Roman" w:hAnsi="Times New Roman" w:cs="Times New Roman"/>
          <w:sz w:val="24"/>
          <w:szCs w:val="24"/>
        </w:rPr>
        <w:t>pastebėtus žievės apnaš</w:t>
      </w:r>
      <w:r w:rsidR="00F46E05" w:rsidRPr="000B41E6">
        <w:rPr>
          <w:rFonts w:ascii="Times New Roman" w:hAnsi="Times New Roman" w:cs="Times New Roman"/>
          <w:sz w:val="24"/>
          <w:szCs w:val="24"/>
        </w:rPr>
        <w:t>ų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požymius (spalva, struktūra)</w:t>
      </w:r>
      <w:r w:rsidR="00C76AF6" w:rsidRPr="000B41E6">
        <w:rPr>
          <w:rFonts w:ascii="Times New Roman" w:hAnsi="Times New Roman" w:cs="Times New Roman"/>
          <w:sz w:val="24"/>
          <w:szCs w:val="24"/>
        </w:rPr>
        <w:t>: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D3B" w:rsidRDefault="00C84D70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1 </w:t>
      </w:r>
      <w:r w:rsidR="007E2836" w:rsidRPr="000B41E6">
        <w:rPr>
          <w:rFonts w:ascii="Times New Roman" w:hAnsi="Times New Roman" w:cs="Times New Roman"/>
          <w:sz w:val="24"/>
          <w:szCs w:val="24"/>
        </w:rPr>
        <w:t>mėginys</w:t>
      </w:r>
      <w:r w:rsidR="00D10952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C12D3B"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84D70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2 </w:t>
      </w:r>
      <w:r w:rsidR="007E2836" w:rsidRPr="000B41E6">
        <w:rPr>
          <w:rFonts w:ascii="Times New Roman" w:hAnsi="Times New Roman" w:cs="Times New Roman"/>
          <w:sz w:val="24"/>
          <w:szCs w:val="24"/>
        </w:rPr>
        <w:t xml:space="preserve">mėginys </w:t>
      </w:r>
      <w:r w:rsidR="00C12D3B"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84D70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3 </w:t>
      </w:r>
      <w:r w:rsidR="007E2836" w:rsidRPr="000B41E6">
        <w:rPr>
          <w:rFonts w:ascii="Times New Roman" w:hAnsi="Times New Roman" w:cs="Times New Roman"/>
          <w:sz w:val="24"/>
          <w:szCs w:val="24"/>
        </w:rPr>
        <w:t>mėginys</w:t>
      </w:r>
      <w:r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C12D3B"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12D3B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952" w:rsidRPr="000B41E6" w:rsidRDefault="00927F4B" w:rsidP="00DB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  <w:lang w:val="en-US"/>
        </w:rPr>
        <w:t>4.3</w:t>
      </w:r>
      <w:r w:rsidR="00FB2982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B2982" w:rsidRPr="000B41E6">
        <w:rPr>
          <w:rFonts w:ascii="Times New Roman" w:hAnsi="Times New Roman" w:cs="Times New Roman"/>
          <w:sz w:val="24"/>
          <w:szCs w:val="24"/>
          <w:lang w:val="en-US"/>
        </w:rPr>
        <w:t>Pagaminkite</w:t>
      </w:r>
      <w:proofErr w:type="spellEnd"/>
      <w:r w:rsidR="00D10952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0952" w:rsidRPr="000B41E6">
        <w:rPr>
          <w:rFonts w:ascii="Times New Roman" w:hAnsi="Times New Roman" w:cs="Times New Roman"/>
          <w:sz w:val="24"/>
          <w:szCs w:val="24"/>
          <w:lang w:val="en-US"/>
        </w:rPr>
        <w:t>preparatus</w:t>
      </w:r>
      <w:proofErr w:type="spellEnd"/>
      <w:r w:rsidR="00D10952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53E5" w:rsidRPr="000B41E6">
        <w:rPr>
          <w:rFonts w:ascii="Times New Roman" w:hAnsi="Times New Roman" w:cs="Times New Roman"/>
          <w:sz w:val="24"/>
          <w:szCs w:val="24"/>
        </w:rPr>
        <w:t xml:space="preserve">Ant </w:t>
      </w:r>
      <w:r w:rsidR="00431386">
        <w:rPr>
          <w:rFonts w:ascii="Times New Roman" w:hAnsi="Times New Roman" w:cs="Times New Roman"/>
          <w:sz w:val="24"/>
          <w:szCs w:val="24"/>
        </w:rPr>
        <w:t xml:space="preserve">tiriamos </w:t>
      </w:r>
      <w:r w:rsidR="009953E5" w:rsidRPr="000B41E6">
        <w:rPr>
          <w:rFonts w:ascii="Times New Roman" w:hAnsi="Times New Roman" w:cs="Times New Roman"/>
          <w:sz w:val="24"/>
          <w:szCs w:val="24"/>
        </w:rPr>
        <w:t>medžių žievės</w:t>
      </w:r>
      <w:r w:rsidR="00D10952" w:rsidRPr="000B41E6">
        <w:rPr>
          <w:rFonts w:ascii="Times New Roman" w:hAnsi="Times New Roman" w:cs="Times New Roman"/>
          <w:sz w:val="24"/>
          <w:szCs w:val="24"/>
        </w:rPr>
        <w:t xml:space="preserve"> pipete užlašinkite 1</w:t>
      </w:r>
      <w:r w:rsidR="004312AB">
        <w:rPr>
          <w:rFonts w:ascii="Times New Roman" w:hAnsi="Times New Roman" w:cs="Times New Roman"/>
          <w:sz w:val="24"/>
          <w:szCs w:val="24"/>
        </w:rPr>
        <w:t>–</w:t>
      </w:r>
      <w:r w:rsidR="00D10952" w:rsidRPr="000B41E6">
        <w:rPr>
          <w:rFonts w:ascii="Times New Roman" w:hAnsi="Times New Roman" w:cs="Times New Roman"/>
          <w:sz w:val="24"/>
          <w:szCs w:val="24"/>
        </w:rPr>
        <w:t>2 vandens lašus ir adatėle, neard</w:t>
      </w:r>
      <w:r w:rsidR="004312AB">
        <w:rPr>
          <w:rFonts w:ascii="Times New Roman" w:hAnsi="Times New Roman" w:cs="Times New Roman"/>
          <w:sz w:val="24"/>
          <w:szCs w:val="24"/>
        </w:rPr>
        <w:t>ydami</w:t>
      </w:r>
      <w:r w:rsidR="00D10952" w:rsidRPr="000B41E6">
        <w:rPr>
          <w:rFonts w:ascii="Times New Roman" w:hAnsi="Times New Roman" w:cs="Times New Roman"/>
          <w:sz w:val="24"/>
          <w:szCs w:val="24"/>
        </w:rPr>
        <w:t xml:space="preserve"> žievės, atsargiai patrinkite apnašas. Apnašas su vandeniu (pipete ar adatėle) uždėkite ant objektinio stiklelio ir uždenkite dengiamuoju stikleliu</w:t>
      </w:r>
      <w:r w:rsidR="00C35B53" w:rsidRPr="000B41E6">
        <w:rPr>
          <w:rFonts w:ascii="Times New Roman" w:hAnsi="Times New Roman" w:cs="Times New Roman"/>
          <w:sz w:val="24"/>
          <w:szCs w:val="24"/>
        </w:rPr>
        <w:t>.</w:t>
      </w:r>
    </w:p>
    <w:p w:rsidR="00D10952" w:rsidRPr="000B41E6" w:rsidRDefault="00D10952" w:rsidP="00DB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482029" w:rsidP="00DB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  <w:lang w:val="en-US"/>
        </w:rPr>
        <w:t>4.4</w:t>
      </w:r>
      <w:r w:rsidR="00D10952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35B53" w:rsidRPr="000B41E6">
        <w:rPr>
          <w:rFonts w:ascii="Times New Roman" w:hAnsi="Times New Roman" w:cs="Times New Roman"/>
          <w:sz w:val="24"/>
          <w:szCs w:val="24"/>
          <w:lang w:val="en-US"/>
        </w:rPr>
        <w:t>Tirdami</w:t>
      </w:r>
      <w:proofErr w:type="spellEnd"/>
      <w:r w:rsidR="00C35B53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B53" w:rsidRPr="000B41E6">
        <w:rPr>
          <w:rFonts w:ascii="Times New Roman" w:hAnsi="Times New Roman" w:cs="Times New Roman"/>
          <w:sz w:val="24"/>
          <w:szCs w:val="24"/>
          <w:lang w:val="en-US"/>
        </w:rPr>
        <w:t>preparatus</w:t>
      </w:r>
      <w:proofErr w:type="spellEnd"/>
      <w:r w:rsidR="00C35B53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D10952" w:rsidRPr="000B41E6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D10952" w:rsidRPr="000B41E6">
        <w:rPr>
          <w:rFonts w:ascii="Times New Roman" w:hAnsi="Times New Roman" w:cs="Times New Roman"/>
          <w:sz w:val="24"/>
          <w:szCs w:val="24"/>
        </w:rPr>
        <w:t xml:space="preserve"> mikroskopą stebėkite </w:t>
      </w:r>
      <w:r w:rsidR="00C35B53" w:rsidRPr="000B41E6">
        <w:rPr>
          <w:rFonts w:ascii="Times New Roman" w:hAnsi="Times New Roman" w:cs="Times New Roman"/>
          <w:sz w:val="24"/>
          <w:szCs w:val="24"/>
        </w:rPr>
        <w:t>matomą rudą a</w:t>
      </w:r>
      <w:r w:rsidR="00D10952" w:rsidRPr="000B41E6">
        <w:rPr>
          <w:rFonts w:ascii="Times New Roman" w:hAnsi="Times New Roman" w:cs="Times New Roman"/>
          <w:sz w:val="24"/>
          <w:szCs w:val="24"/>
        </w:rPr>
        <w:t>r žalią medžio žievės apnašų vaizdą.</w:t>
      </w:r>
      <w:r w:rsidR="00C35B53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4312AB">
        <w:rPr>
          <w:rFonts w:ascii="Times New Roman" w:hAnsi="Times New Roman" w:cs="Times New Roman"/>
          <w:sz w:val="24"/>
          <w:szCs w:val="24"/>
        </w:rPr>
        <w:t>Sukiodami mikroskopo fokusavimo sraigtus,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200435" w:rsidRPr="000B41E6">
        <w:rPr>
          <w:rFonts w:ascii="Times New Roman" w:hAnsi="Times New Roman" w:cs="Times New Roman"/>
          <w:sz w:val="24"/>
          <w:szCs w:val="24"/>
        </w:rPr>
        <w:t>raskite ryškų ir aiškų dumblių ląstelių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vaiz</w:t>
      </w:r>
      <w:r w:rsidR="00880A9E">
        <w:rPr>
          <w:rFonts w:ascii="Times New Roman" w:hAnsi="Times New Roman" w:cs="Times New Roman"/>
          <w:sz w:val="24"/>
          <w:szCs w:val="24"/>
        </w:rPr>
        <w:t>dą ir jį nupieškite. Naudodamiesi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5C77B0" w:rsidRPr="00123FD7">
        <w:rPr>
          <w:rFonts w:ascii="Times New Roman" w:hAnsi="Times New Roman" w:cs="Times New Roman"/>
          <w:i/>
          <w:sz w:val="24"/>
          <w:szCs w:val="24"/>
        </w:rPr>
        <w:t>Dumblių</w:t>
      </w:r>
      <w:r w:rsidR="00123FD7">
        <w:rPr>
          <w:rFonts w:ascii="Times New Roman" w:hAnsi="Times New Roman" w:cs="Times New Roman"/>
          <w:i/>
          <w:sz w:val="24"/>
          <w:szCs w:val="24"/>
        </w:rPr>
        <w:t>, augančių ant medžio žievės,</w:t>
      </w:r>
      <w:r w:rsidR="005C77B0" w:rsidRPr="00123FD7">
        <w:rPr>
          <w:rFonts w:ascii="Times New Roman" w:hAnsi="Times New Roman" w:cs="Times New Roman"/>
          <w:i/>
          <w:sz w:val="24"/>
          <w:szCs w:val="24"/>
        </w:rPr>
        <w:t xml:space="preserve"> atpažinimo raktu</w:t>
      </w:r>
      <w:r w:rsidR="00C35B53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0E4FB6">
        <w:rPr>
          <w:rFonts w:ascii="Times New Roman" w:hAnsi="Times New Roman" w:cs="Times New Roman"/>
          <w:sz w:val="24"/>
          <w:szCs w:val="24"/>
        </w:rPr>
        <w:t>(</w:t>
      </w:r>
      <w:r w:rsidR="00E24C3B">
        <w:rPr>
          <w:rFonts w:ascii="Times New Roman" w:hAnsi="Times New Roman" w:cs="Times New Roman"/>
          <w:sz w:val="24"/>
          <w:szCs w:val="24"/>
        </w:rPr>
        <w:t>žr. P</w:t>
      </w:r>
      <w:r w:rsidR="000E4FB6">
        <w:rPr>
          <w:rFonts w:ascii="Times New Roman" w:hAnsi="Times New Roman" w:cs="Times New Roman"/>
          <w:sz w:val="24"/>
          <w:szCs w:val="24"/>
        </w:rPr>
        <w:t>ried</w:t>
      </w:r>
      <w:r w:rsidR="00E24C3B">
        <w:rPr>
          <w:rFonts w:ascii="Times New Roman" w:hAnsi="Times New Roman" w:cs="Times New Roman"/>
          <w:sz w:val="24"/>
          <w:szCs w:val="24"/>
        </w:rPr>
        <w:t>ą</w:t>
      </w:r>
      <w:r w:rsidR="000E4FB6">
        <w:rPr>
          <w:rFonts w:ascii="Times New Roman" w:hAnsi="Times New Roman" w:cs="Times New Roman"/>
          <w:sz w:val="24"/>
          <w:szCs w:val="24"/>
        </w:rPr>
        <w:t>) įvardy</w:t>
      </w:r>
      <w:r w:rsidR="00C35B53" w:rsidRPr="000B41E6">
        <w:rPr>
          <w:rFonts w:ascii="Times New Roman" w:hAnsi="Times New Roman" w:cs="Times New Roman"/>
          <w:sz w:val="24"/>
          <w:szCs w:val="24"/>
        </w:rPr>
        <w:t>kite matomus dumblius</w:t>
      </w:r>
      <w:r w:rsidR="0036279A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8713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137C">
        <w:rPr>
          <w:rFonts w:ascii="Times New Roman" w:hAnsi="Times New Roman" w:cs="Times New Roman"/>
          <w:sz w:val="24"/>
          <w:szCs w:val="24"/>
        </w:rPr>
        <w:t>pleve</w:t>
      </w:r>
      <w:r w:rsidR="0036279A" w:rsidRPr="000B41E6">
        <w:rPr>
          <w:rFonts w:ascii="Times New Roman" w:hAnsi="Times New Roman" w:cs="Times New Roman"/>
          <w:sz w:val="24"/>
          <w:szCs w:val="24"/>
        </w:rPr>
        <w:t>lą</w:t>
      </w:r>
      <w:proofErr w:type="spellEnd"/>
      <w:r w:rsidR="0036279A" w:rsidRPr="000B41E6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36279A" w:rsidRPr="000B41E6">
        <w:rPr>
          <w:rFonts w:ascii="Times New Roman" w:hAnsi="Times New Roman" w:cs="Times New Roman"/>
          <w:sz w:val="24"/>
          <w:szCs w:val="24"/>
        </w:rPr>
        <w:t>trentepol</w:t>
      </w:r>
      <w:r w:rsidR="00460F73">
        <w:rPr>
          <w:rFonts w:ascii="Times New Roman" w:hAnsi="Times New Roman" w:cs="Times New Roman"/>
          <w:sz w:val="24"/>
          <w:szCs w:val="24"/>
        </w:rPr>
        <w:t>iją</w:t>
      </w:r>
      <w:proofErr w:type="spellEnd"/>
      <w:r w:rsidR="0036279A" w:rsidRPr="000B41E6">
        <w:rPr>
          <w:rFonts w:ascii="Times New Roman" w:hAnsi="Times New Roman" w:cs="Times New Roman"/>
          <w:sz w:val="24"/>
          <w:szCs w:val="24"/>
        </w:rPr>
        <w:t>)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D70" w:rsidRPr="000B41E6" w:rsidRDefault="003766EC" w:rsidP="00940A4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Vieta biologiniams piešiniams:</w:t>
      </w:r>
    </w:p>
    <w:p w:rsidR="00C84D70" w:rsidRPr="000B41E6" w:rsidRDefault="00531848" w:rsidP="0048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oval id="Ovalas 2" o:spid="_x0000_s1026" style="position:absolute;margin-left:281.75pt;margin-top:1.65pt;width:141.2pt;height:13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oval id="Ovalas 1" o:spid="_x0000_s1027" style="position:absolute;margin-left:22.55pt;margin-top:1.65pt;width:149.2pt;height:13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" fillcolor="white [3201]" strokecolor="black [3200]" strokeweight="2pt"/>
        </w:pict>
      </w:r>
    </w:p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836" w:rsidRPr="000B41E6" w:rsidRDefault="007E2836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6EC" w:rsidRDefault="003766EC" w:rsidP="00BB5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Pr="00940A41" w:rsidRDefault="00C84D70" w:rsidP="00940A41">
      <w:pPr>
        <w:spacing w:after="0"/>
        <w:jc w:val="center"/>
        <w:rPr>
          <w:rFonts w:ascii="Times New Roman" w:hAnsi="Times New Roman" w:cs="Times New Roman"/>
          <w:b/>
        </w:rPr>
      </w:pPr>
      <w:r w:rsidRPr="003B0F75">
        <w:rPr>
          <w:rFonts w:ascii="Times New Roman" w:hAnsi="Times New Roman" w:cs="Times New Roman"/>
        </w:rPr>
        <w:t xml:space="preserve">1 pav.      </w:t>
      </w:r>
      <w:r w:rsidR="00C12D3B" w:rsidRPr="003B0F75">
        <w:rPr>
          <w:rFonts w:ascii="Times New Roman" w:hAnsi="Times New Roman" w:cs="Times New Roman"/>
        </w:rPr>
        <w:t>________________________</w:t>
      </w:r>
      <w:r w:rsidRPr="003B0F75">
        <w:rPr>
          <w:rFonts w:ascii="Times New Roman" w:hAnsi="Times New Roman" w:cs="Times New Roman"/>
        </w:rPr>
        <w:t xml:space="preserve">               2 pav. </w:t>
      </w:r>
      <w:r w:rsidRPr="00940A41">
        <w:rPr>
          <w:rFonts w:ascii="Times New Roman" w:hAnsi="Times New Roman" w:cs="Times New Roman"/>
          <w:b/>
        </w:rPr>
        <w:t xml:space="preserve"> </w:t>
      </w:r>
      <w:r w:rsidR="00C12D3B" w:rsidRPr="00940A41">
        <w:rPr>
          <w:rFonts w:ascii="Times New Roman" w:hAnsi="Times New Roman" w:cs="Times New Roman"/>
          <w:b/>
        </w:rPr>
        <w:t>________________________</w:t>
      </w:r>
    </w:p>
    <w:p w:rsidR="003766EC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53B29" w:rsidRPr="000B41E6" w:rsidRDefault="00482029" w:rsidP="000B4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C35B53" w:rsidRPr="000B41E6">
        <w:rPr>
          <w:rFonts w:ascii="Times New Roman" w:hAnsi="Times New Roman" w:cs="Times New Roman"/>
          <w:sz w:val="24"/>
          <w:szCs w:val="24"/>
        </w:rPr>
        <w:t xml:space="preserve">. </w:t>
      </w:r>
      <w:r w:rsidR="00553B29" w:rsidRPr="000B41E6">
        <w:rPr>
          <w:rFonts w:ascii="Times New Roman" w:hAnsi="Times New Roman" w:cs="Times New Roman"/>
          <w:sz w:val="24"/>
          <w:szCs w:val="24"/>
        </w:rPr>
        <w:t>Palyginkite atpažintų dumblių sandaros panašumus ir skirtumus.</w:t>
      </w:r>
    </w:p>
    <w:p w:rsidR="00C12D3B" w:rsidRDefault="00553B29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Panašumai </w:t>
      </w:r>
      <w:r w:rsidR="00C12D3B">
        <w:rPr>
          <w:rFonts w:ascii="Times New Roman" w:hAnsi="Times New Roman" w:cs="Times New Roman"/>
          <w:sz w:val="24"/>
          <w:szCs w:val="24"/>
        </w:rPr>
        <w:tab/>
      </w:r>
    </w:p>
    <w:p w:rsidR="00C12D3B" w:rsidRDefault="00553B29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Skirtumai </w:t>
      </w:r>
      <w:r w:rsidR="00C12D3B">
        <w:rPr>
          <w:rFonts w:ascii="Times New Roman" w:hAnsi="Times New Roman" w:cs="Times New Roman"/>
          <w:sz w:val="24"/>
          <w:szCs w:val="24"/>
        </w:rPr>
        <w:tab/>
      </w:r>
    </w:p>
    <w:p w:rsidR="00C12D3B" w:rsidRDefault="00C12D3B" w:rsidP="000B41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70" w:rsidRDefault="000B3736" w:rsidP="000B4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>4.6</w:t>
      </w:r>
      <w:r w:rsidR="00C35B53" w:rsidRPr="000B41E6">
        <w:rPr>
          <w:rFonts w:ascii="Times New Roman" w:hAnsi="Times New Roman" w:cs="Times New Roman"/>
          <w:sz w:val="24"/>
          <w:szCs w:val="24"/>
        </w:rPr>
        <w:t xml:space="preserve">. </w:t>
      </w:r>
      <w:r w:rsidR="00D45ABD" w:rsidRPr="000B41E6">
        <w:rPr>
          <w:rFonts w:ascii="Times New Roman" w:hAnsi="Times New Roman" w:cs="Times New Roman"/>
          <w:sz w:val="24"/>
          <w:szCs w:val="24"/>
        </w:rPr>
        <w:t xml:space="preserve">Savo </w:t>
      </w:r>
      <w:r w:rsidR="00C35B53" w:rsidRPr="000B41E6">
        <w:rPr>
          <w:rFonts w:ascii="Times New Roman" w:hAnsi="Times New Roman" w:cs="Times New Roman"/>
          <w:sz w:val="24"/>
          <w:szCs w:val="24"/>
        </w:rPr>
        <w:t xml:space="preserve">tyrimo </w:t>
      </w:r>
      <w:r w:rsidR="00482029" w:rsidRPr="000B41E6">
        <w:rPr>
          <w:rFonts w:ascii="Times New Roman" w:hAnsi="Times New Roman" w:cs="Times New Roman"/>
          <w:sz w:val="24"/>
          <w:szCs w:val="24"/>
        </w:rPr>
        <w:t>duomenis surašykite į 1</w:t>
      </w:r>
      <w:r w:rsidR="00D45ABD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C35B53" w:rsidRPr="000B41E6">
        <w:rPr>
          <w:rFonts w:ascii="Times New Roman" w:hAnsi="Times New Roman" w:cs="Times New Roman"/>
          <w:sz w:val="24"/>
          <w:szCs w:val="24"/>
        </w:rPr>
        <w:t>lentel</w:t>
      </w:r>
      <w:r w:rsidR="00482029" w:rsidRPr="000B41E6">
        <w:rPr>
          <w:rFonts w:ascii="Times New Roman" w:hAnsi="Times New Roman" w:cs="Times New Roman"/>
          <w:sz w:val="24"/>
          <w:szCs w:val="24"/>
        </w:rPr>
        <w:t>ę</w:t>
      </w:r>
      <w:r w:rsidR="00C35B53" w:rsidRPr="000B41E6">
        <w:rPr>
          <w:rFonts w:ascii="Times New Roman" w:hAnsi="Times New Roman" w:cs="Times New Roman"/>
          <w:sz w:val="24"/>
          <w:szCs w:val="24"/>
        </w:rPr>
        <w:t xml:space="preserve">. </w:t>
      </w:r>
      <w:r w:rsidR="00F46E05" w:rsidRPr="000B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1E6" w:rsidRPr="000B41E6" w:rsidRDefault="000B41E6" w:rsidP="000B41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B53" w:rsidRPr="00537461" w:rsidRDefault="00C84D70" w:rsidP="00940A4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37461">
        <w:rPr>
          <w:rFonts w:ascii="Times New Roman" w:hAnsi="Times New Roman" w:cs="Times New Roman"/>
        </w:rPr>
        <w:t xml:space="preserve">1 lentelė. </w:t>
      </w:r>
      <w:r w:rsidR="005C77B0" w:rsidRPr="00537461">
        <w:rPr>
          <w:rFonts w:ascii="Times New Roman" w:hAnsi="Times New Roman" w:cs="Times New Roman"/>
          <w:b/>
        </w:rPr>
        <w:t>Dumbliai, augantys ant medžių žievės (</w:t>
      </w:r>
      <w:r w:rsidR="005C77B0" w:rsidRPr="00537461">
        <w:rPr>
          <w:rFonts w:ascii="Times New Roman" w:hAnsi="Times New Roman" w:cs="Times New Roman"/>
          <w:b/>
          <w:lang w:val="en-US"/>
        </w:rPr>
        <w:t xml:space="preserve">1 – </w:t>
      </w:r>
      <w:proofErr w:type="spellStart"/>
      <w:r w:rsidR="004312AB" w:rsidRPr="00537461">
        <w:rPr>
          <w:rFonts w:ascii="Times New Roman" w:hAnsi="Times New Roman" w:cs="Times New Roman"/>
          <w:b/>
          <w:lang w:val="en-US"/>
        </w:rPr>
        <w:t>aptiktas</w:t>
      </w:r>
      <w:proofErr w:type="spellEnd"/>
      <w:r w:rsidR="004312AB" w:rsidRPr="005374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77B0" w:rsidRPr="00537461">
        <w:rPr>
          <w:rFonts w:ascii="Times New Roman" w:hAnsi="Times New Roman" w:cs="Times New Roman"/>
          <w:b/>
          <w:lang w:val="en-US"/>
        </w:rPr>
        <w:t>dumblis</w:t>
      </w:r>
      <w:proofErr w:type="spellEnd"/>
      <w:r w:rsidR="005C77B0" w:rsidRPr="00537461">
        <w:rPr>
          <w:rFonts w:ascii="Times New Roman" w:hAnsi="Times New Roman" w:cs="Times New Roman"/>
          <w:b/>
          <w:lang w:val="en-US"/>
        </w:rPr>
        <w:t xml:space="preserve">; 0 – </w:t>
      </w:r>
      <w:proofErr w:type="spellStart"/>
      <w:r w:rsidR="004312AB" w:rsidRPr="00537461">
        <w:rPr>
          <w:rFonts w:ascii="Times New Roman" w:hAnsi="Times New Roman" w:cs="Times New Roman"/>
          <w:b/>
          <w:lang w:val="en-US"/>
        </w:rPr>
        <w:t>neaptiktas</w:t>
      </w:r>
      <w:proofErr w:type="spellEnd"/>
      <w:r w:rsidR="004312AB" w:rsidRPr="005374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77B0" w:rsidRPr="00537461">
        <w:rPr>
          <w:rFonts w:ascii="Times New Roman" w:hAnsi="Times New Roman" w:cs="Times New Roman"/>
          <w:b/>
          <w:lang w:val="en-US"/>
        </w:rPr>
        <w:t>dumblis</w:t>
      </w:r>
      <w:proofErr w:type="spellEnd"/>
      <w:r w:rsidR="005C77B0" w:rsidRPr="00537461">
        <w:rPr>
          <w:rFonts w:ascii="Times New Roman" w:hAnsi="Times New Roman" w:cs="Times New Roman"/>
          <w:b/>
          <w:lang w:val="en-US"/>
        </w:rPr>
        <w:t>)</w:t>
      </w:r>
    </w:p>
    <w:p w:rsidR="003766EC" w:rsidRPr="00123FD7" w:rsidRDefault="003766EC" w:rsidP="000B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Lentelstinklelis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030"/>
        <w:gridCol w:w="4890"/>
        <w:gridCol w:w="1842"/>
        <w:gridCol w:w="1843"/>
      </w:tblGrid>
      <w:tr w:rsidR="00C35B53" w:rsidRPr="000B41E6" w:rsidTr="0055437B">
        <w:trPr>
          <w:trHeight w:val="450"/>
        </w:trPr>
        <w:tc>
          <w:tcPr>
            <w:tcW w:w="5920" w:type="dxa"/>
            <w:gridSpan w:val="2"/>
          </w:tcPr>
          <w:p w:rsidR="00C35B53" w:rsidRPr="000B41E6" w:rsidRDefault="00C35B53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Tyrimo mėginiai</w:t>
            </w:r>
          </w:p>
        </w:tc>
        <w:tc>
          <w:tcPr>
            <w:tcW w:w="1842" w:type="dxa"/>
            <w:vMerge w:val="restart"/>
          </w:tcPr>
          <w:p w:rsidR="00C35B53" w:rsidRPr="000B41E6" w:rsidRDefault="008C5F63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Pleve</w:t>
            </w:r>
            <w:r w:rsidR="00C35B53" w:rsidRPr="000B41E6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</w:p>
        </w:tc>
        <w:tc>
          <w:tcPr>
            <w:tcW w:w="1843" w:type="dxa"/>
            <w:vMerge w:val="restart"/>
          </w:tcPr>
          <w:p w:rsidR="00C35B53" w:rsidRPr="000B41E6" w:rsidRDefault="00C35B53" w:rsidP="0012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Trentepol</w:t>
            </w:r>
            <w:r w:rsidR="00460F73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proofErr w:type="spellEnd"/>
          </w:p>
        </w:tc>
      </w:tr>
      <w:tr w:rsidR="00C35B53" w:rsidRPr="000B41E6" w:rsidTr="0055437B">
        <w:trPr>
          <w:trHeight w:val="555"/>
        </w:trPr>
        <w:tc>
          <w:tcPr>
            <w:tcW w:w="1030" w:type="dxa"/>
          </w:tcPr>
          <w:p w:rsidR="00C35B53" w:rsidRPr="000B41E6" w:rsidRDefault="00C35B53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Mėginio numeris</w:t>
            </w:r>
          </w:p>
        </w:tc>
        <w:tc>
          <w:tcPr>
            <w:tcW w:w="4890" w:type="dxa"/>
          </w:tcPr>
          <w:p w:rsidR="00C35B53" w:rsidRPr="000B41E6" w:rsidRDefault="00C35B53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Medžio pavadinimas</w:t>
            </w:r>
          </w:p>
        </w:tc>
        <w:tc>
          <w:tcPr>
            <w:tcW w:w="1842" w:type="dxa"/>
            <w:vMerge/>
          </w:tcPr>
          <w:p w:rsidR="00C35B53" w:rsidRPr="000B41E6" w:rsidRDefault="00C35B53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5B53" w:rsidRPr="000B41E6" w:rsidRDefault="00C35B53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3" w:rsidRPr="000B41E6" w:rsidTr="0055437B">
        <w:tc>
          <w:tcPr>
            <w:tcW w:w="1030" w:type="dxa"/>
            <w:tcBorders>
              <w:left w:val="single" w:sz="4" w:space="0" w:color="auto"/>
            </w:tcBorders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0" w:type="dxa"/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35B53" w:rsidRPr="00C12D3B" w:rsidRDefault="00C35B53" w:rsidP="000B41E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843" w:type="dxa"/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3" w:rsidRPr="000B41E6" w:rsidTr="0055437B">
        <w:tc>
          <w:tcPr>
            <w:tcW w:w="1030" w:type="dxa"/>
            <w:tcBorders>
              <w:left w:val="single" w:sz="4" w:space="0" w:color="auto"/>
            </w:tcBorders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5B53" w:rsidRPr="00C12D3B" w:rsidRDefault="00C35B53" w:rsidP="000B41E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843" w:type="dxa"/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3" w:rsidRPr="000B41E6" w:rsidTr="0055437B">
        <w:tc>
          <w:tcPr>
            <w:tcW w:w="1030" w:type="dxa"/>
            <w:tcBorders>
              <w:left w:val="single" w:sz="4" w:space="0" w:color="auto"/>
            </w:tcBorders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5B53" w:rsidRPr="00C12D3B" w:rsidRDefault="00C35B53" w:rsidP="000B41E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843" w:type="dxa"/>
          </w:tcPr>
          <w:p w:rsidR="00C35B53" w:rsidRPr="000B41E6" w:rsidRDefault="00C35B53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98" w:rsidRPr="000B41E6" w:rsidTr="0055437B">
        <w:tc>
          <w:tcPr>
            <w:tcW w:w="5920" w:type="dxa"/>
            <w:gridSpan w:val="2"/>
            <w:tcBorders>
              <w:left w:val="single" w:sz="4" w:space="0" w:color="auto"/>
            </w:tcBorders>
          </w:tcPr>
          <w:p w:rsidR="00A41D98" w:rsidRPr="000B41E6" w:rsidRDefault="00A41D98" w:rsidP="005374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842" w:type="dxa"/>
          </w:tcPr>
          <w:p w:rsidR="00A41D98" w:rsidRPr="00C12D3B" w:rsidRDefault="00A41D98" w:rsidP="000B41E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843" w:type="dxa"/>
          </w:tcPr>
          <w:p w:rsidR="00A41D98" w:rsidRPr="000B41E6" w:rsidRDefault="00A41D98" w:rsidP="000B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C14" w:rsidRPr="000B41E6" w:rsidRDefault="00107C14" w:rsidP="000B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1E6" w:rsidRDefault="000B3736" w:rsidP="000B4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  <w:lang w:val="en-US"/>
        </w:rPr>
        <w:t>4.7</w:t>
      </w:r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>Visos</w:t>
      </w:r>
      <w:proofErr w:type="spellEnd"/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>grupės</w:t>
      </w:r>
      <w:proofErr w:type="spellEnd"/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>klasės</w:t>
      </w:r>
      <w:proofErr w:type="spellEnd"/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2029" w:rsidRPr="000B41E6">
        <w:rPr>
          <w:rFonts w:ascii="Times New Roman" w:hAnsi="Times New Roman" w:cs="Times New Roman"/>
          <w:sz w:val="24"/>
          <w:szCs w:val="24"/>
        </w:rPr>
        <w:t xml:space="preserve">tyrimo duomenis surašykite į 2 lentelę. </w:t>
      </w:r>
    </w:p>
    <w:p w:rsidR="00482029" w:rsidRPr="000B41E6" w:rsidRDefault="00482029" w:rsidP="000B41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BD" w:rsidRPr="00537461" w:rsidRDefault="00D45ABD" w:rsidP="00940A4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537461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Pr="00537461">
        <w:rPr>
          <w:rFonts w:ascii="Times New Roman" w:hAnsi="Times New Roman" w:cs="Times New Roman"/>
          <w:lang w:val="en-US"/>
        </w:rPr>
        <w:t>lentelė</w:t>
      </w:r>
      <w:proofErr w:type="spellEnd"/>
      <w:r w:rsidRPr="00537461">
        <w:rPr>
          <w:rFonts w:ascii="Times New Roman" w:hAnsi="Times New Roman" w:cs="Times New Roman"/>
          <w:lang w:val="en-US"/>
        </w:rPr>
        <w:t xml:space="preserve">. </w:t>
      </w:r>
      <w:r w:rsidR="005B4C85" w:rsidRPr="00537461">
        <w:rPr>
          <w:rFonts w:ascii="Times New Roman" w:hAnsi="Times New Roman" w:cs="Times New Roman"/>
          <w:b/>
          <w:lang w:val="en-US"/>
        </w:rPr>
        <w:t>D</w:t>
      </w:r>
      <w:proofErr w:type="spellStart"/>
      <w:r w:rsidR="005C77B0" w:rsidRPr="00537461">
        <w:rPr>
          <w:rFonts w:ascii="Times New Roman" w:hAnsi="Times New Roman" w:cs="Times New Roman"/>
          <w:b/>
        </w:rPr>
        <w:t>umblių</w:t>
      </w:r>
      <w:proofErr w:type="spellEnd"/>
      <w:r w:rsidR="005C77B0" w:rsidRPr="00537461">
        <w:rPr>
          <w:rFonts w:ascii="Times New Roman" w:hAnsi="Times New Roman" w:cs="Times New Roman"/>
          <w:b/>
        </w:rPr>
        <w:t xml:space="preserve">, augančių ant medžių žievės, </w:t>
      </w:r>
      <w:proofErr w:type="spellStart"/>
      <w:r w:rsidR="005C77B0" w:rsidRPr="00537461">
        <w:rPr>
          <w:rFonts w:ascii="Times New Roman" w:hAnsi="Times New Roman" w:cs="Times New Roman"/>
          <w:b/>
          <w:lang w:val="en-US"/>
        </w:rPr>
        <w:t>tyrimo</w:t>
      </w:r>
      <w:proofErr w:type="spellEnd"/>
      <w:r w:rsidR="005C77B0" w:rsidRPr="005374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77B0" w:rsidRPr="00537461">
        <w:rPr>
          <w:rFonts w:ascii="Times New Roman" w:hAnsi="Times New Roman" w:cs="Times New Roman"/>
          <w:b/>
          <w:lang w:val="en-US"/>
        </w:rPr>
        <w:t>duomenys</w:t>
      </w:r>
      <w:proofErr w:type="spellEnd"/>
      <w:r w:rsidR="005B4C85" w:rsidRPr="00537461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="005B4C85" w:rsidRPr="00537461">
        <w:rPr>
          <w:rFonts w:ascii="Times New Roman" w:hAnsi="Times New Roman" w:cs="Times New Roman"/>
          <w:b/>
          <w:lang w:val="en-US"/>
        </w:rPr>
        <w:t>visos</w:t>
      </w:r>
      <w:proofErr w:type="spellEnd"/>
      <w:r w:rsidR="005B4C85" w:rsidRPr="005374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B4C85" w:rsidRPr="00537461">
        <w:rPr>
          <w:rFonts w:ascii="Times New Roman" w:hAnsi="Times New Roman" w:cs="Times New Roman"/>
          <w:b/>
          <w:lang w:val="en-US"/>
        </w:rPr>
        <w:t>grupės</w:t>
      </w:r>
      <w:proofErr w:type="spellEnd"/>
      <w:r w:rsidR="005B4C85" w:rsidRPr="00537461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="005B4C85" w:rsidRPr="00537461">
        <w:rPr>
          <w:rFonts w:ascii="Times New Roman" w:hAnsi="Times New Roman" w:cs="Times New Roman"/>
          <w:b/>
          <w:lang w:val="en-US"/>
        </w:rPr>
        <w:t>klasės</w:t>
      </w:r>
      <w:proofErr w:type="spellEnd"/>
      <w:r w:rsidR="005B4C85" w:rsidRPr="00537461">
        <w:rPr>
          <w:rFonts w:ascii="Times New Roman" w:hAnsi="Times New Roman" w:cs="Times New Roman"/>
          <w:b/>
          <w:lang w:val="en-US"/>
        </w:rPr>
        <w:t>))</w:t>
      </w:r>
    </w:p>
    <w:p w:rsidR="003766EC" w:rsidRPr="00537461" w:rsidRDefault="003766EC" w:rsidP="000B41E6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Lentelstinklelis"/>
        <w:tblW w:w="0" w:type="auto"/>
        <w:jc w:val="center"/>
        <w:tblLook w:val="04A0"/>
      </w:tblPr>
      <w:tblGrid>
        <w:gridCol w:w="4361"/>
        <w:gridCol w:w="2464"/>
        <w:gridCol w:w="2464"/>
      </w:tblGrid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Tyrėjas</w:t>
            </w:r>
            <w:proofErr w:type="spellEnd"/>
          </w:p>
        </w:tc>
        <w:tc>
          <w:tcPr>
            <w:tcW w:w="2464" w:type="dxa"/>
          </w:tcPr>
          <w:p w:rsidR="00E61E8F" w:rsidRPr="000B41E6" w:rsidRDefault="0087137C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Mėginių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pleve</w:t>
            </w:r>
            <w:r w:rsidR="00E61E8F"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proofErr w:type="spellEnd"/>
            <w:r w:rsidR="00E61E8F"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1E8F"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skaičius</w:t>
            </w:r>
            <w:proofErr w:type="spellEnd"/>
          </w:p>
        </w:tc>
        <w:tc>
          <w:tcPr>
            <w:tcW w:w="2464" w:type="dxa"/>
          </w:tcPr>
          <w:p w:rsidR="00E61E8F" w:rsidRPr="000B41E6" w:rsidRDefault="00E61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Mėginių</w:t>
            </w:r>
            <w:proofErr w:type="spellEnd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r w:rsidR="00917DFF"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tepol</w:t>
            </w:r>
            <w:r w:rsidR="0046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ija</w:t>
            </w:r>
            <w:proofErr w:type="spellEnd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skaičius</w:t>
            </w:r>
            <w:proofErr w:type="spellEnd"/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E8F" w:rsidRPr="000B41E6" w:rsidTr="0055437B">
        <w:trPr>
          <w:jc w:val="center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1E8F" w:rsidRPr="000B41E6" w:rsidRDefault="00E61E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Iš</w:t>
            </w:r>
            <w:proofErr w:type="spellEnd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viso</w:t>
            </w:r>
            <w:proofErr w:type="spellEnd"/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E61E8F" w:rsidRPr="000B20DF" w:rsidRDefault="00E61E8F" w:rsidP="000B41E6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E8F" w:rsidRPr="000B41E6" w:rsidRDefault="00E61E8F" w:rsidP="000B4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45ABD" w:rsidRPr="000B41E6" w:rsidRDefault="00D45ABD" w:rsidP="004820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4D70" w:rsidRPr="000B41E6" w:rsidRDefault="000B3736" w:rsidP="00482029">
      <w:pPr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  <w:lang w:val="en-US"/>
        </w:rPr>
        <w:t>4.8</w:t>
      </w:r>
      <w:r w:rsidR="00482029" w:rsidRPr="000B41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5B53" w:rsidRPr="000B4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Remdamiesi </w:t>
      </w:r>
      <w:r w:rsidR="00E61E8F" w:rsidRPr="000B41E6">
        <w:rPr>
          <w:rFonts w:ascii="Times New Roman" w:hAnsi="Times New Roman" w:cs="Times New Roman"/>
          <w:sz w:val="24"/>
          <w:szCs w:val="24"/>
        </w:rPr>
        <w:t>2</w:t>
      </w:r>
      <w:r w:rsidR="00A60842" w:rsidRPr="000B41E6">
        <w:rPr>
          <w:rFonts w:ascii="Times New Roman" w:hAnsi="Times New Roman" w:cs="Times New Roman"/>
          <w:sz w:val="24"/>
          <w:szCs w:val="24"/>
        </w:rPr>
        <w:t xml:space="preserve"> lentelės duomenimis ir pateikta formule</w:t>
      </w:r>
      <w:r w:rsidR="00482029" w:rsidRPr="000B41E6">
        <w:rPr>
          <w:rFonts w:ascii="Times New Roman" w:hAnsi="Times New Roman" w:cs="Times New Roman"/>
          <w:sz w:val="24"/>
          <w:szCs w:val="24"/>
        </w:rPr>
        <w:t xml:space="preserve"> apskaičiuokite kiekvieno dumblio,</w:t>
      </w:r>
      <w:r w:rsidR="00871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7C">
        <w:rPr>
          <w:rFonts w:ascii="Times New Roman" w:hAnsi="Times New Roman" w:cs="Times New Roman"/>
          <w:sz w:val="24"/>
          <w:szCs w:val="24"/>
        </w:rPr>
        <w:t>pleve</w:t>
      </w:r>
      <w:r w:rsidR="00C84D70" w:rsidRPr="000B41E6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C84D70" w:rsidRPr="000B41E6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C84D70" w:rsidRPr="000B41E6">
        <w:rPr>
          <w:rFonts w:ascii="Times New Roman" w:hAnsi="Times New Roman" w:cs="Times New Roman"/>
          <w:sz w:val="24"/>
          <w:szCs w:val="24"/>
        </w:rPr>
        <w:t>trentepol</w:t>
      </w:r>
      <w:r w:rsidR="00460F73">
        <w:rPr>
          <w:rFonts w:ascii="Times New Roman" w:hAnsi="Times New Roman" w:cs="Times New Roman"/>
          <w:sz w:val="24"/>
          <w:szCs w:val="24"/>
        </w:rPr>
        <w:t>ijos</w:t>
      </w:r>
      <w:proofErr w:type="spellEnd"/>
      <w:r w:rsidR="00C84D70" w:rsidRPr="000B41E6">
        <w:rPr>
          <w:rFonts w:ascii="Times New Roman" w:hAnsi="Times New Roman" w:cs="Times New Roman"/>
          <w:sz w:val="24"/>
          <w:szCs w:val="24"/>
        </w:rPr>
        <w:t>, paplitimo dažnumą</w:t>
      </w:r>
      <w:r w:rsidR="006D6FFF" w:rsidRPr="000B41E6">
        <w:rPr>
          <w:rFonts w:ascii="Times New Roman" w:hAnsi="Times New Roman" w:cs="Times New Roman"/>
          <w:sz w:val="24"/>
          <w:szCs w:val="24"/>
        </w:rPr>
        <w:t xml:space="preserve"> tirtoje teritorijoje</w:t>
      </w:r>
      <w:r w:rsidR="00A60842" w:rsidRPr="000B41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37B" w:rsidRDefault="0055437B" w:rsidP="00482029">
      <w:pPr>
        <w:rPr>
          <w:rFonts w:ascii="Times New Roman" w:hAnsi="Times New Roman" w:cs="Times New Roman"/>
          <w:sz w:val="24"/>
          <w:szCs w:val="24"/>
        </w:rPr>
      </w:pPr>
    </w:p>
    <w:p w:rsidR="00C84D70" w:rsidRPr="000B41E6" w:rsidRDefault="00C84D70" w:rsidP="00482029">
      <w:pPr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lastRenderedPageBreak/>
        <w:t>Formulė paplitimo daž</w:t>
      </w:r>
      <w:r w:rsidR="000C651D" w:rsidRPr="000B41E6">
        <w:rPr>
          <w:rFonts w:ascii="Times New Roman" w:hAnsi="Times New Roman" w:cs="Times New Roman"/>
          <w:sz w:val="24"/>
          <w:szCs w:val="24"/>
        </w:rPr>
        <w:t>n</w:t>
      </w:r>
      <w:r w:rsidRPr="000B41E6">
        <w:rPr>
          <w:rFonts w:ascii="Times New Roman" w:hAnsi="Times New Roman" w:cs="Times New Roman"/>
          <w:sz w:val="24"/>
          <w:szCs w:val="24"/>
        </w:rPr>
        <w:t>umui apskaičiuoti:</w:t>
      </w:r>
      <w:bookmarkStart w:id="0" w:name="_GoBack"/>
      <w:bookmarkEnd w:id="0"/>
    </w:p>
    <w:p w:rsidR="00C84D70" w:rsidRPr="000B41E6" w:rsidRDefault="005C77B0" w:rsidP="00482029">
      <w:pPr>
        <w:rPr>
          <w:rFonts w:ascii="Times New Roman" w:hAnsi="Times New Roman" w:cs="Times New Roman"/>
          <w:sz w:val="24"/>
          <w:szCs w:val="24"/>
        </w:rPr>
      </w:pPr>
      <w:r w:rsidRPr="00123FD7">
        <w:rPr>
          <w:rFonts w:ascii="Times New Roman" w:hAnsi="Times New Roman" w:cs="Times New Roman"/>
          <w:i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123FD7">
        <w:rPr>
          <w:rFonts w:ascii="Times New Roman" w:hAnsi="Times New Roman" w:cs="Times New Roman"/>
          <w:i/>
          <w:sz w:val="24"/>
          <w:szCs w:val="24"/>
        </w:rPr>
        <w:t xml:space="preserve"> x 100 proc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0C651D" w:rsidRPr="000B41E6" w:rsidRDefault="00693599" w:rsidP="00F81794">
      <w:pPr>
        <w:jc w:val="both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>čia</w:t>
      </w:r>
      <w:r w:rsidR="00F46E05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5C77B0" w:rsidRPr="00123FD7">
        <w:rPr>
          <w:rFonts w:ascii="Times New Roman" w:hAnsi="Times New Roman" w:cs="Times New Roman"/>
          <w:i/>
          <w:sz w:val="24"/>
          <w:szCs w:val="24"/>
        </w:rPr>
        <w:t>D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– paplitimo dažnumas</w:t>
      </w:r>
      <w:r w:rsidR="00F46E05" w:rsidRPr="000B41E6">
        <w:rPr>
          <w:rFonts w:ascii="Times New Roman" w:hAnsi="Times New Roman" w:cs="Times New Roman"/>
          <w:sz w:val="24"/>
          <w:szCs w:val="24"/>
        </w:rPr>
        <w:t>,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5C77B0" w:rsidRPr="00123FD7">
        <w:rPr>
          <w:rFonts w:ascii="Times New Roman" w:hAnsi="Times New Roman" w:cs="Times New Roman"/>
          <w:i/>
          <w:sz w:val="24"/>
          <w:szCs w:val="24"/>
        </w:rPr>
        <w:t>n</w:t>
      </w:r>
      <w:r w:rsidR="00C84D70" w:rsidRPr="000B41E6">
        <w:rPr>
          <w:rFonts w:ascii="Times New Roman" w:hAnsi="Times New Roman" w:cs="Times New Roman"/>
          <w:sz w:val="24"/>
          <w:szCs w:val="24"/>
        </w:rPr>
        <w:t xml:space="preserve"> – žievės pavyzdžių</w:t>
      </w:r>
      <w:r w:rsidR="00575A91">
        <w:rPr>
          <w:rFonts w:ascii="Times New Roman" w:hAnsi="Times New Roman" w:cs="Times New Roman"/>
          <w:sz w:val="24"/>
          <w:szCs w:val="24"/>
        </w:rPr>
        <w:t>,</w:t>
      </w:r>
      <w:r w:rsidR="00C84D70" w:rsidRPr="000B41E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84D70" w:rsidRPr="000B41E6">
        <w:rPr>
          <w:rFonts w:ascii="Times New Roman" w:hAnsi="Times New Roman" w:cs="Times New Roman"/>
          <w:sz w:val="24"/>
          <w:szCs w:val="24"/>
        </w:rPr>
        <w:t>ant kurių buvo aptiktas du</w:t>
      </w:r>
      <w:r w:rsidR="006D6FFF" w:rsidRPr="000B41E6">
        <w:rPr>
          <w:rFonts w:ascii="Times New Roman" w:hAnsi="Times New Roman" w:cs="Times New Roman"/>
          <w:sz w:val="24"/>
          <w:szCs w:val="24"/>
        </w:rPr>
        <w:t>mblis,</w:t>
      </w:r>
      <w:r w:rsidR="00575A91">
        <w:rPr>
          <w:rFonts w:ascii="Times New Roman" w:hAnsi="Times New Roman" w:cs="Times New Roman"/>
          <w:sz w:val="24"/>
          <w:szCs w:val="24"/>
        </w:rPr>
        <w:t xml:space="preserve"> skaičius,</w:t>
      </w:r>
      <w:r w:rsidR="006D6FFF"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5C77B0" w:rsidRPr="00123FD7">
        <w:rPr>
          <w:rFonts w:ascii="Times New Roman" w:hAnsi="Times New Roman" w:cs="Times New Roman"/>
          <w:i/>
          <w:sz w:val="24"/>
          <w:szCs w:val="24"/>
        </w:rPr>
        <w:t>N</w:t>
      </w:r>
      <w:r w:rsidR="006D6FFF" w:rsidRPr="000B41E6">
        <w:rPr>
          <w:rFonts w:ascii="Times New Roman" w:hAnsi="Times New Roman" w:cs="Times New Roman"/>
          <w:sz w:val="24"/>
          <w:szCs w:val="24"/>
        </w:rPr>
        <w:t xml:space="preserve"> – bendras </w:t>
      </w:r>
      <w:r w:rsidR="0049385F" w:rsidRPr="000B41E6">
        <w:rPr>
          <w:rFonts w:ascii="Times New Roman" w:hAnsi="Times New Roman" w:cs="Times New Roman"/>
          <w:sz w:val="24"/>
          <w:szCs w:val="24"/>
        </w:rPr>
        <w:t xml:space="preserve">tirtoje </w:t>
      </w:r>
      <w:r w:rsidR="006D6FFF" w:rsidRPr="000B41E6">
        <w:rPr>
          <w:rFonts w:ascii="Times New Roman" w:hAnsi="Times New Roman" w:cs="Times New Roman"/>
          <w:sz w:val="24"/>
          <w:szCs w:val="24"/>
        </w:rPr>
        <w:t>vietovėje augančių medžių skaičius (įskaitant ir tuos medžius, ant kurių dumbliai buvo neaptikti).</w:t>
      </w:r>
      <w:r w:rsidR="0036279A" w:rsidRPr="000B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FF" w:rsidRDefault="000B3736" w:rsidP="00482029">
      <w:pPr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>4.9</w:t>
      </w:r>
      <w:r w:rsidR="00482029" w:rsidRPr="000B41E6">
        <w:rPr>
          <w:rFonts w:ascii="Times New Roman" w:hAnsi="Times New Roman" w:cs="Times New Roman"/>
          <w:sz w:val="24"/>
          <w:szCs w:val="24"/>
        </w:rPr>
        <w:t xml:space="preserve">. </w:t>
      </w:r>
      <w:r w:rsidR="006D6FFF" w:rsidRPr="000B41E6">
        <w:rPr>
          <w:rFonts w:ascii="Times New Roman" w:hAnsi="Times New Roman" w:cs="Times New Roman"/>
          <w:sz w:val="24"/>
          <w:szCs w:val="24"/>
        </w:rPr>
        <w:t xml:space="preserve">Gautus rezultatus surašykite į </w:t>
      </w:r>
      <w:r w:rsidR="00E61E8F" w:rsidRPr="000B41E6">
        <w:rPr>
          <w:rFonts w:ascii="Times New Roman" w:hAnsi="Times New Roman" w:cs="Times New Roman"/>
          <w:sz w:val="24"/>
          <w:szCs w:val="24"/>
        </w:rPr>
        <w:t>3</w:t>
      </w:r>
      <w:r w:rsidR="006D6FFF" w:rsidRPr="000B41E6">
        <w:rPr>
          <w:rFonts w:ascii="Times New Roman" w:hAnsi="Times New Roman" w:cs="Times New Roman"/>
          <w:sz w:val="24"/>
          <w:szCs w:val="24"/>
        </w:rPr>
        <w:t xml:space="preserve"> lentelę.</w:t>
      </w:r>
    </w:p>
    <w:p w:rsidR="00C84D70" w:rsidRPr="00537461" w:rsidRDefault="00E61E8F" w:rsidP="00940A41">
      <w:pPr>
        <w:spacing w:after="0"/>
        <w:jc w:val="center"/>
        <w:rPr>
          <w:rFonts w:ascii="Times New Roman" w:hAnsi="Times New Roman" w:cs="Times New Roman"/>
        </w:rPr>
      </w:pPr>
      <w:r w:rsidRPr="00537461">
        <w:rPr>
          <w:rFonts w:ascii="Times New Roman" w:hAnsi="Times New Roman" w:cs="Times New Roman"/>
        </w:rPr>
        <w:t>3</w:t>
      </w:r>
      <w:r w:rsidR="00C84D70" w:rsidRPr="00537461">
        <w:rPr>
          <w:rFonts w:ascii="Times New Roman" w:hAnsi="Times New Roman" w:cs="Times New Roman"/>
        </w:rPr>
        <w:t xml:space="preserve"> lentelė</w:t>
      </w:r>
      <w:r w:rsidR="00107C14" w:rsidRPr="00537461">
        <w:rPr>
          <w:rFonts w:ascii="Times New Roman" w:hAnsi="Times New Roman" w:cs="Times New Roman"/>
        </w:rPr>
        <w:t>.</w:t>
      </w:r>
      <w:r w:rsidR="0087137C" w:rsidRPr="00537461">
        <w:rPr>
          <w:rFonts w:ascii="Times New Roman" w:hAnsi="Times New Roman" w:cs="Times New Roman"/>
        </w:rPr>
        <w:t xml:space="preserve"> </w:t>
      </w:r>
      <w:proofErr w:type="spellStart"/>
      <w:r w:rsidR="005C77B0" w:rsidRPr="00537461">
        <w:rPr>
          <w:rFonts w:ascii="Times New Roman" w:hAnsi="Times New Roman" w:cs="Times New Roman"/>
          <w:b/>
        </w:rPr>
        <w:t>Plevelo</w:t>
      </w:r>
      <w:proofErr w:type="spellEnd"/>
      <w:r w:rsidR="005C77B0" w:rsidRPr="00537461">
        <w:rPr>
          <w:rFonts w:ascii="Times New Roman" w:hAnsi="Times New Roman" w:cs="Times New Roman"/>
          <w:b/>
        </w:rPr>
        <w:t xml:space="preserve"> ir </w:t>
      </w:r>
      <w:proofErr w:type="spellStart"/>
      <w:r w:rsidR="005C77B0" w:rsidRPr="00537461">
        <w:rPr>
          <w:rFonts w:ascii="Times New Roman" w:hAnsi="Times New Roman" w:cs="Times New Roman"/>
          <w:b/>
        </w:rPr>
        <w:t>trentepol</w:t>
      </w:r>
      <w:r w:rsidR="00460F73" w:rsidRPr="00537461">
        <w:rPr>
          <w:rFonts w:ascii="Times New Roman" w:hAnsi="Times New Roman" w:cs="Times New Roman"/>
          <w:b/>
        </w:rPr>
        <w:t>ijos</w:t>
      </w:r>
      <w:proofErr w:type="spellEnd"/>
      <w:r w:rsidR="005C77B0" w:rsidRPr="00537461">
        <w:rPr>
          <w:rFonts w:ascii="Times New Roman" w:hAnsi="Times New Roman" w:cs="Times New Roman"/>
          <w:b/>
        </w:rPr>
        <w:t xml:space="preserve"> paplitimo dažnumas</w:t>
      </w:r>
    </w:p>
    <w:p w:rsidR="006D6FFF" w:rsidRPr="000B41E6" w:rsidRDefault="006D6FFF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4927"/>
        <w:gridCol w:w="4927"/>
      </w:tblGrid>
      <w:tr w:rsidR="00C84D70" w:rsidRPr="000B41E6" w:rsidTr="00F02363">
        <w:tc>
          <w:tcPr>
            <w:tcW w:w="4927" w:type="dxa"/>
          </w:tcPr>
          <w:p w:rsidR="00C84D70" w:rsidRPr="000B41E6" w:rsidRDefault="0087137C" w:rsidP="00482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Pleve</w:t>
            </w:r>
            <w:r w:rsidR="00C84D70" w:rsidRPr="000B41E6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 w:rsidR="00C84D70"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paplitimo dažnumas</w:t>
            </w:r>
          </w:p>
        </w:tc>
        <w:tc>
          <w:tcPr>
            <w:tcW w:w="4927" w:type="dxa"/>
          </w:tcPr>
          <w:p w:rsidR="00C84D70" w:rsidRPr="000B41E6" w:rsidRDefault="00C84D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E6">
              <w:rPr>
                <w:rFonts w:ascii="Times New Roman" w:hAnsi="Times New Roman" w:cs="Times New Roman"/>
                <w:sz w:val="24"/>
                <w:szCs w:val="24"/>
              </w:rPr>
              <w:t>Trentepol</w:t>
            </w:r>
            <w:r w:rsidR="00460F73">
              <w:rPr>
                <w:rFonts w:ascii="Times New Roman" w:hAnsi="Times New Roman" w:cs="Times New Roman"/>
                <w:sz w:val="24"/>
                <w:szCs w:val="24"/>
              </w:rPr>
              <w:t>ijos</w:t>
            </w:r>
            <w:proofErr w:type="spellEnd"/>
            <w:r w:rsidRPr="000B41E6">
              <w:rPr>
                <w:rFonts w:ascii="Times New Roman" w:hAnsi="Times New Roman" w:cs="Times New Roman"/>
                <w:sz w:val="24"/>
                <w:szCs w:val="24"/>
              </w:rPr>
              <w:t xml:space="preserve"> paplitimo dažnumas</w:t>
            </w:r>
          </w:p>
        </w:tc>
      </w:tr>
      <w:tr w:rsidR="00C84D70" w:rsidRPr="000B41E6" w:rsidTr="00165641">
        <w:trPr>
          <w:trHeight w:val="484"/>
        </w:trPr>
        <w:tc>
          <w:tcPr>
            <w:tcW w:w="4927" w:type="dxa"/>
          </w:tcPr>
          <w:p w:rsidR="00C84D70" w:rsidRPr="000B41E6" w:rsidRDefault="00C84D70" w:rsidP="00482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84D70" w:rsidRPr="000B41E6" w:rsidRDefault="00C84D70" w:rsidP="00482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D70" w:rsidRPr="000B41E6" w:rsidRDefault="00C84D70" w:rsidP="0048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29" w:rsidRPr="000B41E6" w:rsidRDefault="00482029" w:rsidP="00482029">
      <w:pPr>
        <w:rPr>
          <w:rFonts w:ascii="Times New Roman" w:hAnsi="Times New Roman" w:cs="Times New Roman"/>
          <w:b/>
          <w:sz w:val="24"/>
          <w:szCs w:val="24"/>
        </w:rPr>
      </w:pPr>
      <w:r w:rsidRPr="000B41E6"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917DFF" w:rsidRPr="000B41E6" w:rsidRDefault="00827EF9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EE61C0">
        <w:rPr>
          <w:rFonts w:ascii="Times New Roman" w:hAnsi="Times New Roman" w:cs="Times New Roman"/>
          <w:sz w:val="24"/>
          <w:szCs w:val="24"/>
        </w:rPr>
        <w:t xml:space="preserve">. </w:t>
      </w:r>
      <w:r w:rsidR="00917DFF" w:rsidRPr="000B41E6">
        <w:rPr>
          <w:rFonts w:ascii="Times New Roman" w:hAnsi="Times New Roman" w:cs="Times New Roman"/>
          <w:sz w:val="24"/>
          <w:szCs w:val="24"/>
        </w:rPr>
        <w:t>Nurodykite, kuris sandaros požymis ir kaip padeda dumbliams išgyventi sausumoje.</w:t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7EF9" w:rsidRDefault="00827EF9" w:rsidP="00827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0B41E6">
        <w:rPr>
          <w:rFonts w:ascii="Times New Roman" w:hAnsi="Times New Roman" w:cs="Times New Roman"/>
          <w:sz w:val="24"/>
          <w:szCs w:val="24"/>
        </w:rPr>
        <w:t xml:space="preserve">. </w:t>
      </w:r>
      <w:r w:rsidR="003C3BE5">
        <w:rPr>
          <w:rFonts w:ascii="Times New Roman" w:hAnsi="Times New Roman" w:cs="Times New Roman"/>
          <w:sz w:val="24"/>
          <w:szCs w:val="24"/>
        </w:rPr>
        <w:t xml:space="preserve">Ant kurios tirtų medžių dalies buvo aptiktas </w:t>
      </w:r>
      <w:proofErr w:type="spellStart"/>
      <w:r w:rsidR="003C3BE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leve</w:t>
      </w:r>
      <w:r w:rsidRPr="000B41E6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0B41E6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0B41E6">
        <w:rPr>
          <w:rFonts w:ascii="Times New Roman" w:hAnsi="Times New Roman" w:cs="Times New Roman"/>
          <w:sz w:val="24"/>
          <w:szCs w:val="24"/>
        </w:rPr>
        <w:t>trentepol</w:t>
      </w:r>
      <w:r w:rsidR="00460F73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3C3BE5">
        <w:rPr>
          <w:rFonts w:ascii="Times New Roman" w:hAnsi="Times New Roman" w:cs="Times New Roman"/>
          <w:sz w:val="24"/>
          <w:szCs w:val="24"/>
        </w:rPr>
        <w:t xml:space="preserve">. </w:t>
      </w:r>
      <w:r w:rsidRPr="000B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3736" w:rsidRDefault="00EE61C0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7137C">
        <w:rPr>
          <w:rFonts w:ascii="Times New Roman" w:hAnsi="Times New Roman" w:cs="Times New Roman"/>
          <w:sz w:val="24"/>
          <w:szCs w:val="24"/>
        </w:rPr>
        <w:t xml:space="preserve">. </w:t>
      </w:r>
      <w:r w:rsidR="003C3BE5">
        <w:rPr>
          <w:rFonts w:ascii="Times New Roman" w:hAnsi="Times New Roman" w:cs="Times New Roman"/>
          <w:sz w:val="24"/>
          <w:szCs w:val="24"/>
        </w:rPr>
        <w:t>Palyginkite</w:t>
      </w:r>
      <w:r w:rsidR="00871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7C">
        <w:rPr>
          <w:rFonts w:ascii="Times New Roman" w:hAnsi="Times New Roman" w:cs="Times New Roman"/>
          <w:sz w:val="24"/>
          <w:szCs w:val="24"/>
        </w:rPr>
        <w:t>pleve</w:t>
      </w:r>
      <w:r w:rsidR="000B3736" w:rsidRPr="000B41E6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0B3736" w:rsidRPr="000B41E6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0B3736" w:rsidRPr="000B41E6">
        <w:rPr>
          <w:rFonts w:ascii="Times New Roman" w:hAnsi="Times New Roman" w:cs="Times New Roman"/>
          <w:sz w:val="24"/>
          <w:szCs w:val="24"/>
        </w:rPr>
        <w:t>trentepol</w:t>
      </w:r>
      <w:r w:rsidR="00460F73">
        <w:rPr>
          <w:rFonts w:ascii="Times New Roman" w:hAnsi="Times New Roman" w:cs="Times New Roman"/>
          <w:sz w:val="24"/>
          <w:szCs w:val="24"/>
        </w:rPr>
        <w:t>ijos</w:t>
      </w:r>
      <w:proofErr w:type="spellEnd"/>
      <w:r w:rsidR="000B3736" w:rsidRPr="000B41E6">
        <w:rPr>
          <w:rFonts w:ascii="Times New Roman" w:hAnsi="Times New Roman" w:cs="Times New Roman"/>
          <w:sz w:val="24"/>
          <w:szCs w:val="24"/>
        </w:rPr>
        <w:t xml:space="preserve"> paplitimo dažnumą tiriamoje </w:t>
      </w:r>
      <w:r w:rsidR="003766EC">
        <w:rPr>
          <w:rFonts w:ascii="Times New Roman" w:hAnsi="Times New Roman" w:cs="Times New Roman"/>
          <w:sz w:val="24"/>
          <w:szCs w:val="24"/>
        </w:rPr>
        <w:t>vietovėje</w:t>
      </w:r>
      <w:r w:rsidR="003C3BE5">
        <w:rPr>
          <w:rFonts w:ascii="Times New Roman" w:hAnsi="Times New Roman" w:cs="Times New Roman"/>
          <w:sz w:val="24"/>
          <w:szCs w:val="24"/>
        </w:rPr>
        <w:t>.</w:t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DFF" w:rsidRPr="000B41E6" w:rsidRDefault="00917DFF" w:rsidP="00376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FF" w:rsidRPr="000B41E6" w:rsidRDefault="00917DFF" w:rsidP="000B3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1E6">
        <w:rPr>
          <w:rFonts w:ascii="Times New Roman" w:hAnsi="Times New Roman" w:cs="Times New Roman"/>
          <w:b/>
          <w:sz w:val="24"/>
          <w:szCs w:val="24"/>
        </w:rPr>
        <w:t>6. Tyrimo išvada</w:t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C14" w:rsidRPr="000B41E6" w:rsidRDefault="00107C14" w:rsidP="000B3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0DF" w:rsidRDefault="009E0B82" w:rsidP="000B20DF">
      <w:pPr>
        <w:tabs>
          <w:tab w:val="right" w:leader="underscore" w:pos="949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65641" w:rsidRPr="000B41E6">
        <w:rPr>
          <w:rFonts w:ascii="Times New Roman" w:hAnsi="Times New Roman" w:cs="Times New Roman"/>
          <w:b/>
          <w:sz w:val="24"/>
          <w:szCs w:val="24"/>
        </w:rPr>
        <w:t>.</w:t>
      </w:r>
      <w:r w:rsidR="000B3736" w:rsidRPr="000B41E6">
        <w:rPr>
          <w:rFonts w:ascii="Times New Roman" w:hAnsi="Times New Roman" w:cs="Times New Roman"/>
          <w:b/>
          <w:sz w:val="24"/>
          <w:szCs w:val="24"/>
        </w:rPr>
        <w:t xml:space="preserve"> Įsivertinimas </w:t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0DF" w:rsidRDefault="000B20DF" w:rsidP="0055437B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B20DF" w:rsidSect="0055437B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89" w:rsidRDefault="00814289" w:rsidP="00123FD7">
      <w:pPr>
        <w:spacing w:after="0" w:line="240" w:lineRule="auto"/>
      </w:pPr>
      <w:r>
        <w:separator/>
      </w:r>
    </w:p>
  </w:endnote>
  <w:endnote w:type="continuationSeparator" w:id="0">
    <w:p w:rsidR="00814289" w:rsidRDefault="00814289" w:rsidP="001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62101"/>
      <w:docPartObj>
        <w:docPartGallery w:val="Page Numbers (Bottom of Page)"/>
        <w:docPartUnique/>
      </w:docPartObj>
    </w:sdtPr>
    <w:sdtContent>
      <w:p w:rsidR="0055437B" w:rsidRDefault="00531848">
        <w:pPr>
          <w:pStyle w:val="Porat"/>
          <w:jc w:val="center"/>
        </w:pPr>
        <w:r>
          <w:fldChar w:fldCharType="begin"/>
        </w:r>
        <w:r w:rsidR="0055437B">
          <w:instrText>PAGE   \* MERGEFORMAT</w:instrText>
        </w:r>
        <w:r>
          <w:fldChar w:fldCharType="separate"/>
        </w:r>
        <w:r w:rsidR="00F81794">
          <w:rPr>
            <w:noProof/>
          </w:rPr>
          <w:t>3</w:t>
        </w:r>
        <w:r>
          <w:fldChar w:fldCharType="end"/>
        </w:r>
      </w:p>
    </w:sdtContent>
  </w:sdt>
  <w:p w:rsidR="0055437B" w:rsidRDefault="0055437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89" w:rsidRDefault="00814289" w:rsidP="00123FD7">
      <w:pPr>
        <w:spacing w:after="0" w:line="240" w:lineRule="auto"/>
      </w:pPr>
      <w:r>
        <w:separator/>
      </w:r>
    </w:p>
  </w:footnote>
  <w:footnote w:type="continuationSeparator" w:id="0">
    <w:p w:rsidR="00814289" w:rsidRDefault="00814289" w:rsidP="0012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744"/>
    <w:multiLevelType w:val="hybridMultilevel"/>
    <w:tmpl w:val="C0564A80"/>
    <w:lvl w:ilvl="0" w:tplc="5232A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7A2D"/>
    <w:multiLevelType w:val="hybridMultilevel"/>
    <w:tmpl w:val="AAB692BA"/>
    <w:lvl w:ilvl="0" w:tplc="4C8C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1766"/>
    <w:multiLevelType w:val="hybridMultilevel"/>
    <w:tmpl w:val="8DCC77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1FC5"/>
    <w:multiLevelType w:val="hybridMultilevel"/>
    <w:tmpl w:val="65ACF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E4CB8"/>
    <w:multiLevelType w:val="hybridMultilevel"/>
    <w:tmpl w:val="AE822C6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2B0EE9"/>
    <w:multiLevelType w:val="hybridMultilevel"/>
    <w:tmpl w:val="25E2AB86"/>
    <w:lvl w:ilvl="0" w:tplc="9DA08AE4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F20E6"/>
    <w:multiLevelType w:val="hybridMultilevel"/>
    <w:tmpl w:val="B98CA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45615"/>
    <w:multiLevelType w:val="hybridMultilevel"/>
    <w:tmpl w:val="E946B1C4"/>
    <w:lvl w:ilvl="0" w:tplc="5D32AF80">
      <w:start w:val="1"/>
      <w:numFmt w:val="decimal"/>
      <w:lvlText w:val="%1."/>
      <w:lvlJc w:val="left"/>
      <w:pPr>
        <w:ind w:left="395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BD07DE7"/>
    <w:multiLevelType w:val="hybridMultilevel"/>
    <w:tmpl w:val="64CEABFC"/>
    <w:lvl w:ilvl="0" w:tplc="5322A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D1453"/>
    <w:multiLevelType w:val="hybridMultilevel"/>
    <w:tmpl w:val="CCF420B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0A6E6C"/>
    <w:multiLevelType w:val="hybridMultilevel"/>
    <w:tmpl w:val="AE822C6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0DC14BF"/>
    <w:multiLevelType w:val="hybridMultilevel"/>
    <w:tmpl w:val="BDA299EE"/>
    <w:lvl w:ilvl="0" w:tplc="C27ED7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1F3B"/>
    <w:multiLevelType w:val="hybridMultilevel"/>
    <w:tmpl w:val="67A21C70"/>
    <w:lvl w:ilvl="0" w:tplc="106C3F50">
      <w:start w:val="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73CF230D"/>
    <w:multiLevelType w:val="hybridMultilevel"/>
    <w:tmpl w:val="CB004EC8"/>
    <w:lvl w:ilvl="0" w:tplc="85988A5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F7C53"/>
    <w:multiLevelType w:val="hybridMultilevel"/>
    <w:tmpl w:val="702E34EE"/>
    <w:lvl w:ilvl="0" w:tplc="E398BEC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zI1NDGwNDE1NDJU0lEKTi0uzszPAymwqAUA1dRy9CwAAAA="/>
  </w:docVars>
  <w:rsids>
    <w:rsidRoot w:val="0083055C"/>
    <w:rsid w:val="000072A8"/>
    <w:rsid w:val="000103E8"/>
    <w:rsid w:val="000239DA"/>
    <w:rsid w:val="00044B21"/>
    <w:rsid w:val="00046192"/>
    <w:rsid w:val="00057858"/>
    <w:rsid w:val="0008758A"/>
    <w:rsid w:val="00096C5B"/>
    <w:rsid w:val="000B204E"/>
    <w:rsid w:val="000B20DF"/>
    <w:rsid w:val="000B3736"/>
    <w:rsid w:val="000B41E6"/>
    <w:rsid w:val="000B6A0D"/>
    <w:rsid w:val="000C651D"/>
    <w:rsid w:val="000E4FB6"/>
    <w:rsid w:val="000F2435"/>
    <w:rsid w:val="00106E34"/>
    <w:rsid w:val="00107C14"/>
    <w:rsid w:val="001228A5"/>
    <w:rsid w:val="00123FD7"/>
    <w:rsid w:val="0013785A"/>
    <w:rsid w:val="001429FF"/>
    <w:rsid w:val="00165641"/>
    <w:rsid w:val="00185791"/>
    <w:rsid w:val="0018636D"/>
    <w:rsid w:val="00186793"/>
    <w:rsid w:val="001952FD"/>
    <w:rsid w:val="00197310"/>
    <w:rsid w:val="001A0EA1"/>
    <w:rsid w:val="001A3248"/>
    <w:rsid w:val="001B2B08"/>
    <w:rsid w:val="001B5A11"/>
    <w:rsid w:val="001C01FC"/>
    <w:rsid w:val="001C7925"/>
    <w:rsid w:val="001D1D9A"/>
    <w:rsid w:val="00200435"/>
    <w:rsid w:val="00213A47"/>
    <w:rsid w:val="002201B9"/>
    <w:rsid w:val="00221F44"/>
    <w:rsid w:val="002230E3"/>
    <w:rsid w:val="002366C1"/>
    <w:rsid w:val="002504DF"/>
    <w:rsid w:val="00253566"/>
    <w:rsid w:val="00287F78"/>
    <w:rsid w:val="002A2459"/>
    <w:rsid w:val="002C066A"/>
    <w:rsid w:val="002D3830"/>
    <w:rsid w:val="002D5BD4"/>
    <w:rsid w:val="002E5BF6"/>
    <w:rsid w:val="002F4DFE"/>
    <w:rsid w:val="002F7E4D"/>
    <w:rsid w:val="00314C2B"/>
    <w:rsid w:val="00346A9F"/>
    <w:rsid w:val="00346F08"/>
    <w:rsid w:val="00355B31"/>
    <w:rsid w:val="0036279A"/>
    <w:rsid w:val="003766EC"/>
    <w:rsid w:val="00397EBC"/>
    <w:rsid w:val="003B0F75"/>
    <w:rsid w:val="003C3BE5"/>
    <w:rsid w:val="003C6897"/>
    <w:rsid w:val="003D5D92"/>
    <w:rsid w:val="003E4974"/>
    <w:rsid w:val="0041250E"/>
    <w:rsid w:val="0041661C"/>
    <w:rsid w:val="004167A6"/>
    <w:rsid w:val="004312AB"/>
    <w:rsid w:val="00431386"/>
    <w:rsid w:val="00440B8D"/>
    <w:rsid w:val="0044486A"/>
    <w:rsid w:val="004521FA"/>
    <w:rsid w:val="00455410"/>
    <w:rsid w:val="00460F73"/>
    <w:rsid w:val="0047093D"/>
    <w:rsid w:val="00482029"/>
    <w:rsid w:val="00487161"/>
    <w:rsid w:val="0049385F"/>
    <w:rsid w:val="004A3FD4"/>
    <w:rsid w:val="004A4549"/>
    <w:rsid w:val="004A60D0"/>
    <w:rsid w:val="004D2C7D"/>
    <w:rsid w:val="004E0A5C"/>
    <w:rsid w:val="004E511C"/>
    <w:rsid w:val="004F0A87"/>
    <w:rsid w:val="00502842"/>
    <w:rsid w:val="00507AA4"/>
    <w:rsid w:val="00523412"/>
    <w:rsid w:val="00525381"/>
    <w:rsid w:val="00531848"/>
    <w:rsid w:val="005323DD"/>
    <w:rsid w:val="00535ACA"/>
    <w:rsid w:val="00537461"/>
    <w:rsid w:val="00552F94"/>
    <w:rsid w:val="00553B29"/>
    <w:rsid w:val="0055437B"/>
    <w:rsid w:val="00571BD2"/>
    <w:rsid w:val="0057447F"/>
    <w:rsid w:val="00575A91"/>
    <w:rsid w:val="0057756A"/>
    <w:rsid w:val="005A77D8"/>
    <w:rsid w:val="005B36FA"/>
    <w:rsid w:val="005B4C85"/>
    <w:rsid w:val="005C6AFD"/>
    <w:rsid w:val="005C77B0"/>
    <w:rsid w:val="005E5D31"/>
    <w:rsid w:val="005E5E36"/>
    <w:rsid w:val="0061542F"/>
    <w:rsid w:val="006171B8"/>
    <w:rsid w:val="006260DE"/>
    <w:rsid w:val="00636DA9"/>
    <w:rsid w:val="0065546D"/>
    <w:rsid w:val="00666A14"/>
    <w:rsid w:val="0067102F"/>
    <w:rsid w:val="00671DDC"/>
    <w:rsid w:val="00682F1B"/>
    <w:rsid w:val="00693599"/>
    <w:rsid w:val="0069360F"/>
    <w:rsid w:val="0069366C"/>
    <w:rsid w:val="006D3B04"/>
    <w:rsid w:val="006D6FFF"/>
    <w:rsid w:val="006E10C7"/>
    <w:rsid w:val="007108D2"/>
    <w:rsid w:val="00754C07"/>
    <w:rsid w:val="00767CB6"/>
    <w:rsid w:val="0077098D"/>
    <w:rsid w:val="007850B0"/>
    <w:rsid w:val="00787094"/>
    <w:rsid w:val="00797646"/>
    <w:rsid w:val="007B73C7"/>
    <w:rsid w:val="007C492B"/>
    <w:rsid w:val="007D4224"/>
    <w:rsid w:val="007E2836"/>
    <w:rsid w:val="007E7963"/>
    <w:rsid w:val="007F5B23"/>
    <w:rsid w:val="00814289"/>
    <w:rsid w:val="008142F2"/>
    <w:rsid w:val="008248CC"/>
    <w:rsid w:val="00827EF9"/>
    <w:rsid w:val="00830071"/>
    <w:rsid w:val="0083055C"/>
    <w:rsid w:val="0083471D"/>
    <w:rsid w:val="008412BD"/>
    <w:rsid w:val="0085050B"/>
    <w:rsid w:val="008521F7"/>
    <w:rsid w:val="008558FB"/>
    <w:rsid w:val="0087137C"/>
    <w:rsid w:val="00880A9E"/>
    <w:rsid w:val="00890717"/>
    <w:rsid w:val="00895BB3"/>
    <w:rsid w:val="008A1F55"/>
    <w:rsid w:val="008A6E75"/>
    <w:rsid w:val="008B7223"/>
    <w:rsid w:val="008C0626"/>
    <w:rsid w:val="008C5F63"/>
    <w:rsid w:val="00917DFF"/>
    <w:rsid w:val="00927F4B"/>
    <w:rsid w:val="00940A41"/>
    <w:rsid w:val="00953C2B"/>
    <w:rsid w:val="00953D42"/>
    <w:rsid w:val="0098307E"/>
    <w:rsid w:val="009953E5"/>
    <w:rsid w:val="009A0B86"/>
    <w:rsid w:val="009A7732"/>
    <w:rsid w:val="009A7F54"/>
    <w:rsid w:val="009B472F"/>
    <w:rsid w:val="009E0B82"/>
    <w:rsid w:val="009F0B3F"/>
    <w:rsid w:val="00A10AF1"/>
    <w:rsid w:val="00A177DB"/>
    <w:rsid w:val="00A31AFD"/>
    <w:rsid w:val="00A32CF7"/>
    <w:rsid w:val="00A41D98"/>
    <w:rsid w:val="00A42323"/>
    <w:rsid w:val="00A45AF5"/>
    <w:rsid w:val="00A60842"/>
    <w:rsid w:val="00A62850"/>
    <w:rsid w:val="00A62CD5"/>
    <w:rsid w:val="00A63252"/>
    <w:rsid w:val="00A745C1"/>
    <w:rsid w:val="00AD043A"/>
    <w:rsid w:val="00B100BF"/>
    <w:rsid w:val="00B35E41"/>
    <w:rsid w:val="00B40343"/>
    <w:rsid w:val="00B5598B"/>
    <w:rsid w:val="00B7768E"/>
    <w:rsid w:val="00B87F96"/>
    <w:rsid w:val="00BA1AF7"/>
    <w:rsid w:val="00BB5FA6"/>
    <w:rsid w:val="00BD10D8"/>
    <w:rsid w:val="00BD54CC"/>
    <w:rsid w:val="00C103C9"/>
    <w:rsid w:val="00C12D3B"/>
    <w:rsid w:val="00C22280"/>
    <w:rsid w:val="00C328FA"/>
    <w:rsid w:val="00C35B53"/>
    <w:rsid w:val="00C466DF"/>
    <w:rsid w:val="00C504FC"/>
    <w:rsid w:val="00C62823"/>
    <w:rsid w:val="00C654C4"/>
    <w:rsid w:val="00C76AF6"/>
    <w:rsid w:val="00C84D70"/>
    <w:rsid w:val="00C9323C"/>
    <w:rsid w:val="00CA6EE3"/>
    <w:rsid w:val="00CC6760"/>
    <w:rsid w:val="00CE1430"/>
    <w:rsid w:val="00CF6E19"/>
    <w:rsid w:val="00CF71E0"/>
    <w:rsid w:val="00D00591"/>
    <w:rsid w:val="00D0645D"/>
    <w:rsid w:val="00D10952"/>
    <w:rsid w:val="00D219CC"/>
    <w:rsid w:val="00D25D22"/>
    <w:rsid w:val="00D313EA"/>
    <w:rsid w:val="00D45805"/>
    <w:rsid w:val="00D45ABD"/>
    <w:rsid w:val="00D616ED"/>
    <w:rsid w:val="00D64174"/>
    <w:rsid w:val="00D81A85"/>
    <w:rsid w:val="00DA09B8"/>
    <w:rsid w:val="00DB4B63"/>
    <w:rsid w:val="00DB6966"/>
    <w:rsid w:val="00DC4B3D"/>
    <w:rsid w:val="00DD2823"/>
    <w:rsid w:val="00E112CF"/>
    <w:rsid w:val="00E24C3B"/>
    <w:rsid w:val="00E338EE"/>
    <w:rsid w:val="00E345D3"/>
    <w:rsid w:val="00E61E8F"/>
    <w:rsid w:val="00E725CA"/>
    <w:rsid w:val="00E73A6D"/>
    <w:rsid w:val="00E756A2"/>
    <w:rsid w:val="00E819FE"/>
    <w:rsid w:val="00E913E9"/>
    <w:rsid w:val="00EB3B5D"/>
    <w:rsid w:val="00EB5F0E"/>
    <w:rsid w:val="00EC3F98"/>
    <w:rsid w:val="00ED37EC"/>
    <w:rsid w:val="00ED5E05"/>
    <w:rsid w:val="00ED7FE6"/>
    <w:rsid w:val="00EE61C0"/>
    <w:rsid w:val="00EF1352"/>
    <w:rsid w:val="00F04536"/>
    <w:rsid w:val="00F046DA"/>
    <w:rsid w:val="00F077FC"/>
    <w:rsid w:val="00F12F74"/>
    <w:rsid w:val="00F15E60"/>
    <w:rsid w:val="00F278F9"/>
    <w:rsid w:val="00F3188A"/>
    <w:rsid w:val="00F46E05"/>
    <w:rsid w:val="00F67F45"/>
    <w:rsid w:val="00F81794"/>
    <w:rsid w:val="00F923B7"/>
    <w:rsid w:val="00FA766B"/>
    <w:rsid w:val="00FB2982"/>
    <w:rsid w:val="00FD130A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328F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171B8"/>
    <w:pPr>
      <w:ind w:left="720"/>
      <w:contextualSpacing/>
    </w:pPr>
  </w:style>
  <w:style w:type="paragraph" w:customStyle="1" w:styleId="Default">
    <w:name w:val="Default"/>
    <w:rsid w:val="007B7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F4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A766B"/>
    <w:rPr>
      <w:color w:val="0000FF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A766B"/>
    <w:rPr>
      <w:color w:val="808080"/>
      <w:shd w:val="clear" w:color="auto" w:fill="E6E6E6"/>
    </w:rPr>
  </w:style>
  <w:style w:type="paragraph" w:customStyle="1" w:styleId="prastasis1">
    <w:name w:val="Įprastasis1"/>
    <w:rsid w:val="0036279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Numatytasispastraiposriftas"/>
    <w:rsid w:val="009A0B86"/>
  </w:style>
  <w:style w:type="character" w:customStyle="1" w:styleId="explanation">
    <w:name w:val="explanation"/>
    <w:basedOn w:val="Numatytasispastraiposriftas"/>
    <w:rsid w:val="009A0B86"/>
  </w:style>
  <w:style w:type="paragraph" w:styleId="Betarp">
    <w:name w:val="No Spacing"/>
    <w:uiPriority w:val="1"/>
    <w:qFormat/>
    <w:rsid w:val="005B36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1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3FD7"/>
  </w:style>
  <w:style w:type="paragraph" w:styleId="Porat">
    <w:name w:val="footer"/>
    <w:basedOn w:val="prastasis"/>
    <w:link w:val="PoratDiagrama"/>
    <w:uiPriority w:val="99"/>
    <w:unhideWhenUsed/>
    <w:rsid w:val="001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3FD7"/>
  </w:style>
  <w:style w:type="character" w:styleId="Perirtashipersaitas">
    <w:name w:val="FollowedHyperlink"/>
    <w:basedOn w:val="Numatytasispastraiposriftas"/>
    <w:uiPriority w:val="99"/>
    <w:semiHidden/>
    <w:unhideWhenUsed/>
    <w:rsid w:val="001C7925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940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ACBB-5A55-453D-B1E6-5937BA30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</cp:lastModifiedBy>
  <cp:revision>12</cp:revision>
  <cp:lastPrinted>2018-03-16T09:22:00Z</cp:lastPrinted>
  <dcterms:created xsi:type="dcterms:W3CDTF">2018-11-28T08:23:00Z</dcterms:created>
  <dcterms:modified xsi:type="dcterms:W3CDTF">2018-12-27T13:01:00Z</dcterms:modified>
</cp:coreProperties>
</file>